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5FD8B" w14:textId="39F7863E" w:rsidR="00E60BDB" w:rsidRPr="00940C39" w:rsidRDefault="00E60BDB" w:rsidP="00E60BDB">
      <w:r w:rsidRPr="001500D6">
        <w:rPr>
          <w:b/>
          <w:bCs/>
          <w:sz w:val="28"/>
          <w:szCs w:val="28"/>
        </w:rPr>
        <w:t xml:space="preserve">Festival Krumlov 2026: </w:t>
      </w:r>
      <w:r w:rsidR="00940C39" w:rsidRPr="00940C39">
        <w:rPr>
          <w:b/>
          <w:bCs/>
          <w:sz w:val="28"/>
          <w:szCs w:val="28"/>
        </w:rPr>
        <w:t>Labyrint příběhů otevírá své brány</w:t>
      </w:r>
      <w:r w:rsidR="00940C39">
        <w:t xml:space="preserve"> </w:t>
      </w:r>
    </w:p>
    <w:p w14:paraId="658C8ECB" w14:textId="12B94040" w:rsidR="00E60BDB" w:rsidRPr="001500D6" w:rsidRDefault="003A478B" w:rsidP="00E60BDB">
      <w:pPr>
        <w:rPr>
          <w:b/>
          <w:bCs/>
        </w:rPr>
      </w:pPr>
      <w:r>
        <w:rPr>
          <w:b/>
          <w:bCs/>
        </w:rPr>
        <w:t>České Budějovice 15. 7. 2026</w:t>
      </w:r>
      <w:r w:rsidR="00E60BDB" w:rsidRPr="001500D6">
        <w:rPr>
          <w:b/>
          <w:bCs/>
        </w:rPr>
        <w:t xml:space="preserve"> – Egyptská sopranistka Fatma Said, klavírista Lukáš Vondráček, australsko-americká operní hvězda Danielle de </w:t>
      </w:r>
      <w:proofErr w:type="spellStart"/>
      <w:r w:rsidR="00E60BDB" w:rsidRPr="001500D6">
        <w:rPr>
          <w:b/>
          <w:bCs/>
        </w:rPr>
        <w:t>Niese</w:t>
      </w:r>
      <w:proofErr w:type="spellEnd"/>
      <w:r w:rsidR="00E60BDB" w:rsidRPr="001500D6">
        <w:rPr>
          <w:b/>
          <w:bCs/>
        </w:rPr>
        <w:t xml:space="preserve">, </w:t>
      </w:r>
      <w:proofErr w:type="spellStart"/>
      <w:r w:rsidR="00E60BDB" w:rsidRPr="001500D6">
        <w:rPr>
          <w:b/>
          <w:bCs/>
        </w:rPr>
        <w:t>Collegium</w:t>
      </w:r>
      <w:proofErr w:type="spellEnd"/>
      <w:r w:rsidR="00E60BDB" w:rsidRPr="001500D6">
        <w:rPr>
          <w:b/>
          <w:bCs/>
        </w:rPr>
        <w:t xml:space="preserve"> 17</w:t>
      </w:r>
      <w:r w:rsidR="00E60BDB">
        <w:rPr>
          <w:b/>
          <w:bCs/>
        </w:rPr>
        <w:t>04</w:t>
      </w:r>
      <w:r w:rsidR="00E60BDB" w:rsidRPr="001500D6">
        <w:rPr>
          <w:b/>
          <w:bCs/>
        </w:rPr>
        <w:t xml:space="preserve">, tři světové premiéry, unikátní projekt </w:t>
      </w:r>
      <w:proofErr w:type="spellStart"/>
      <w:r w:rsidR="00E60BDB" w:rsidRPr="001500D6">
        <w:rPr>
          <w:b/>
          <w:bCs/>
        </w:rPr>
        <w:t>Kingdom</w:t>
      </w:r>
      <w:proofErr w:type="spellEnd"/>
      <w:r w:rsidR="00E60BDB" w:rsidRPr="001500D6">
        <w:rPr>
          <w:b/>
          <w:bCs/>
        </w:rPr>
        <w:t xml:space="preserve"> </w:t>
      </w:r>
      <w:proofErr w:type="spellStart"/>
      <w:r w:rsidR="00E60BDB" w:rsidRPr="001500D6">
        <w:rPr>
          <w:b/>
          <w:bCs/>
        </w:rPr>
        <w:t>Come</w:t>
      </w:r>
      <w:proofErr w:type="spellEnd"/>
      <w:r w:rsidR="00E60BDB" w:rsidRPr="001500D6">
        <w:rPr>
          <w:b/>
          <w:bCs/>
        </w:rPr>
        <w:t xml:space="preserve">: </w:t>
      </w:r>
      <w:proofErr w:type="spellStart"/>
      <w:r w:rsidR="00E60BDB" w:rsidRPr="001500D6">
        <w:rPr>
          <w:b/>
          <w:bCs/>
        </w:rPr>
        <w:t>Deliverance</w:t>
      </w:r>
      <w:proofErr w:type="spellEnd"/>
      <w:r w:rsidR="00E60BDB" w:rsidRPr="001500D6">
        <w:rPr>
          <w:b/>
          <w:bCs/>
        </w:rPr>
        <w:t xml:space="preserve"> II, i koncerty na místech, kde hudba získává nový rozměr. Je tu jubilejní 35. ročník Mezinárodního hudebního festivalu Český Krumlov!</w:t>
      </w:r>
    </w:p>
    <w:p w14:paraId="5C4EDEA8" w14:textId="4C0A53C1" w:rsidR="00E60BDB" w:rsidRPr="00940C39" w:rsidRDefault="00E60BDB" w:rsidP="00E60BDB">
      <w:pPr>
        <w:rPr>
          <w:rFonts w:asciiTheme="minorHAnsi" w:hAnsiTheme="minorHAnsi" w:cstheme="minorBidi"/>
        </w:rPr>
      </w:pPr>
      <w:r>
        <w:t xml:space="preserve">Tématem letošního ročníku je Labyrint příběhů. Inspirací se stala také historie samotného Českého Krumlova, kde se kdysi nacházely hned tři historické labyrinty. Festival tuto myšlenku symbolicky oživuje a zve návštěvníky na cestu, na níž </w:t>
      </w:r>
      <w:r w:rsidRPr="00FF1371">
        <w:rPr>
          <w:rFonts w:asciiTheme="minorHAnsi" w:hAnsiTheme="minorHAnsi" w:cstheme="minorBidi"/>
        </w:rPr>
        <w:t>každý koncert otevírá nový příběh, každé místo nabízí jedinečnou atmosféru a každé zastavení přináší jiný pohled na hudbu.</w:t>
      </w:r>
    </w:p>
    <w:p w14:paraId="58C0B5DC" w14:textId="3BA78A98" w:rsidR="00E60BDB" w:rsidRPr="00E20C05" w:rsidRDefault="00C57582" w:rsidP="00E60BDB">
      <w:pPr>
        <w:rPr>
          <w:rFonts w:asciiTheme="minorHAnsi" w:hAnsiTheme="minorHAnsi" w:cstheme="minorBidi"/>
          <w:i/>
          <w:iCs/>
        </w:rPr>
      </w:pPr>
      <w:r w:rsidRPr="00C57582">
        <w:rPr>
          <w:i/>
          <w:iCs/>
        </w:rPr>
        <w:t>„Věříme, že prostředí je stejně důležitou součástí zážitku, jako hudba samotná; jedno umocňuje druhé. Letošní ročník festivalu je pozvánkou k objevování nových cest, souvislostí a emocí. Každý koncert nás provede hudbou od baroka až po současnost, historickými sály i místy pod širým nebem. A právě začínáme,“</w:t>
      </w:r>
      <w:r>
        <w:t xml:space="preserve"> </w:t>
      </w:r>
      <w:r w:rsidR="00E60BDB" w:rsidRPr="00FF1371">
        <w:rPr>
          <w:rFonts w:asciiTheme="minorHAnsi" w:hAnsiTheme="minorHAnsi" w:cstheme="minorBidi"/>
        </w:rPr>
        <w:t>říká Gabriela Rachidi, generální ředitelka Festivalu Krumlov</w:t>
      </w:r>
      <w:r w:rsidR="00E60BDB">
        <w:t xml:space="preserve">. </w:t>
      </w:r>
    </w:p>
    <w:p w14:paraId="740DA929" w14:textId="77777777" w:rsidR="00E60BDB" w:rsidRPr="001500D6" w:rsidRDefault="00E60BDB" w:rsidP="00E60BDB">
      <w:pPr>
        <w:rPr>
          <w:rFonts w:asciiTheme="minorHAnsi" w:hAnsiTheme="minorHAnsi" w:cstheme="minorBidi"/>
        </w:rPr>
      </w:pPr>
      <w:r w:rsidRPr="001500D6">
        <w:rPr>
          <w:rFonts w:asciiTheme="minorHAnsi" w:hAnsiTheme="minorHAnsi" w:cstheme="minorBidi"/>
        </w:rPr>
        <w:t xml:space="preserve">Letošní program přivítá světové interpretační osobnosti napříč hudebními generacemi i </w:t>
      </w:r>
      <w:r>
        <w:t>styly</w:t>
      </w:r>
      <w:r w:rsidRPr="001500D6">
        <w:rPr>
          <w:rFonts w:asciiTheme="minorHAnsi" w:hAnsiTheme="minorHAnsi" w:cstheme="minorBidi"/>
        </w:rPr>
        <w:t xml:space="preserve">. Do Českého Krumlova přijedou egyptská sopranistka </w:t>
      </w:r>
      <w:r w:rsidRPr="001D41F7">
        <w:rPr>
          <w:rFonts w:asciiTheme="minorHAnsi" w:hAnsiTheme="minorHAnsi" w:cstheme="minorBidi"/>
          <w:b/>
          <w:bCs/>
        </w:rPr>
        <w:t>Fatma Said,</w:t>
      </w:r>
      <w:r w:rsidRPr="001500D6">
        <w:rPr>
          <w:rFonts w:asciiTheme="minorHAnsi" w:hAnsiTheme="minorHAnsi" w:cstheme="minorBidi"/>
        </w:rPr>
        <w:t xml:space="preserve"> klavírista </w:t>
      </w:r>
      <w:r w:rsidRPr="001D41F7">
        <w:rPr>
          <w:rFonts w:asciiTheme="minorHAnsi" w:hAnsiTheme="minorHAnsi" w:cstheme="minorBidi"/>
          <w:b/>
          <w:bCs/>
        </w:rPr>
        <w:t>Lukáš Vondráček</w:t>
      </w:r>
      <w:r w:rsidRPr="001500D6">
        <w:rPr>
          <w:rFonts w:asciiTheme="minorHAnsi" w:hAnsiTheme="minorHAnsi" w:cstheme="minorBidi"/>
        </w:rPr>
        <w:t xml:space="preserve">, australsko-americká operní hvězda </w:t>
      </w:r>
      <w:r w:rsidRPr="001D41F7">
        <w:rPr>
          <w:rFonts w:asciiTheme="minorHAnsi" w:hAnsiTheme="minorHAnsi" w:cstheme="minorBidi"/>
          <w:b/>
          <w:bCs/>
        </w:rPr>
        <w:t xml:space="preserve">Danielle de </w:t>
      </w:r>
      <w:proofErr w:type="spellStart"/>
      <w:r w:rsidRPr="001D41F7">
        <w:rPr>
          <w:rFonts w:asciiTheme="minorHAnsi" w:hAnsiTheme="minorHAnsi" w:cstheme="minorBidi"/>
          <w:b/>
          <w:bCs/>
        </w:rPr>
        <w:t>Niese</w:t>
      </w:r>
      <w:proofErr w:type="spellEnd"/>
      <w:r w:rsidRPr="001500D6">
        <w:rPr>
          <w:rFonts w:asciiTheme="minorHAnsi" w:hAnsiTheme="minorHAnsi" w:cstheme="minorBidi"/>
        </w:rPr>
        <w:t xml:space="preserve">, houslistka </w:t>
      </w:r>
      <w:r w:rsidRPr="001D41F7">
        <w:rPr>
          <w:rFonts w:asciiTheme="minorHAnsi" w:hAnsiTheme="minorHAnsi" w:cstheme="minorBidi"/>
          <w:b/>
          <w:bCs/>
        </w:rPr>
        <w:t xml:space="preserve">Boha </w:t>
      </w:r>
      <w:proofErr w:type="spellStart"/>
      <w:r w:rsidRPr="001D41F7">
        <w:rPr>
          <w:rFonts w:asciiTheme="minorHAnsi" w:hAnsiTheme="minorHAnsi" w:cstheme="minorBidi"/>
          <w:b/>
          <w:bCs/>
        </w:rPr>
        <w:t>Moon</w:t>
      </w:r>
      <w:proofErr w:type="spellEnd"/>
      <w:r w:rsidRPr="001500D6">
        <w:rPr>
          <w:rFonts w:asciiTheme="minorHAnsi" w:hAnsiTheme="minorHAnsi" w:cstheme="minorBidi"/>
        </w:rPr>
        <w:t xml:space="preserve">, mezzosopranistka </w:t>
      </w:r>
      <w:r w:rsidRPr="001D41F7">
        <w:rPr>
          <w:rFonts w:asciiTheme="minorHAnsi" w:hAnsiTheme="minorHAnsi" w:cstheme="minorBidi"/>
          <w:b/>
          <w:bCs/>
        </w:rPr>
        <w:t>Bella Adamová</w:t>
      </w:r>
      <w:r w:rsidRPr="001500D6">
        <w:rPr>
          <w:rFonts w:asciiTheme="minorHAnsi" w:hAnsiTheme="minorHAnsi" w:cstheme="minorBidi"/>
        </w:rPr>
        <w:t xml:space="preserve">, soubor </w:t>
      </w:r>
      <w:proofErr w:type="spellStart"/>
      <w:r w:rsidRPr="001D41F7">
        <w:rPr>
          <w:rFonts w:asciiTheme="minorHAnsi" w:hAnsiTheme="minorHAnsi" w:cstheme="minorBidi"/>
          <w:b/>
          <w:bCs/>
        </w:rPr>
        <w:t>Collegium</w:t>
      </w:r>
      <w:proofErr w:type="spellEnd"/>
      <w:r w:rsidRPr="001D41F7">
        <w:rPr>
          <w:rFonts w:asciiTheme="minorHAnsi" w:hAnsiTheme="minorHAnsi" w:cstheme="minorBidi"/>
          <w:b/>
          <w:bCs/>
        </w:rPr>
        <w:t xml:space="preserve"> 1704</w:t>
      </w:r>
      <w:r w:rsidRPr="001500D6">
        <w:rPr>
          <w:rFonts w:asciiTheme="minorHAnsi" w:hAnsiTheme="minorHAnsi" w:cstheme="minorBidi"/>
        </w:rPr>
        <w:t xml:space="preserve">, </w:t>
      </w:r>
      <w:r w:rsidRPr="001D41F7">
        <w:rPr>
          <w:rFonts w:asciiTheme="minorHAnsi" w:hAnsiTheme="minorHAnsi" w:cstheme="minorBidi"/>
          <w:b/>
          <w:bCs/>
        </w:rPr>
        <w:t xml:space="preserve">Pavel Haas </w:t>
      </w:r>
      <w:proofErr w:type="spellStart"/>
      <w:r w:rsidRPr="001D41F7">
        <w:rPr>
          <w:rFonts w:asciiTheme="minorHAnsi" w:hAnsiTheme="minorHAnsi" w:cstheme="minorBidi"/>
          <w:b/>
          <w:bCs/>
        </w:rPr>
        <w:t>Quartet</w:t>
      </w:r>
      <w:proofErr w:type="spellEnd"/>
      <w:r w:rsidRPr="001500D6">
        <w:rPr>
          <w:rFonts w:asciiTheme="minorHAnsi" w:hAnsiTheme="minorHAnsi" w:cstheme="minorBidi"/>
        </w:rPr>
        <w:t xml:space="preserve">, </w:t>
      </w:r>
      <w:r w:rsidRPr="001D41F7">
        <w:rPr>
          <w:rFonts w:asciiTheme="minorHAnsi" w:hAnsiTheme="minorHAnsi" w:cstheme="minorBidi"/>
          <w:b/>
          <w:bCs/>
        </w:rPr>
        <w:t xml:space="preserve">Chlapecký sbor od sv. Floriana </w:t>
      </w:r>
      <w:r w:rsidRPr="001500D6">
        <w:rPr>
          <w:rFonts w:asciiTheme="minorHAnsi" w:hAnsiTheme="minorHAnsi" w:cstheme="minorBidi"/>
        </w:rPr>
        <w:t>i řada dalších špičkových českých a zahraničních umělců.</w:t>
      </w:r>
    </w:p>
    <w:p w14:paraId="4B1F8DD8" w14:textId="2063DF18" w:rsidR="00E60BDB" w:rsidRPr="001500D6" w:rsidRDefault="00DB0343" w:rsidP="00E60BDB">
      <w:pPr>
        <w:rPr>
          <w:rFonts w:asciiTheme="minorHAnsi" w:hAnsiTheme="minorHAnsi" w:cstheme="minorBidi"/>
        </w:rPr>
      </w:pPr>
      <w:r w:rsidRPr="00DB0343">
        <w:rPr>
          <w:rFonts w:asciiTheme="minorHAnsi" w:hAnsiTheme="minorHAnsi" w:cstheme="minorBidi"/>
          <w:i/>
          <w:iCs/>
        </w:rPr>
        <w:t>„Česká republika je nyní v klasické hudbě na vrcholu, na denním pořádku se tu potkávají největší světové hvězdy. Festival Krumlov je součástí této hvězdné mapy a já se těším a zvu na letošní „příběhový“ ročník, je opravdu nabitý,“</w:t>
      </w:r>
      <w:r>
        <w:t xml:space="preserve"> </w:t>
      </w:r>
      <w:r w:rsidR="00E60BDB" w:rsidRPr="001500D6">
        <w:rPr>
          <w:rFonts w:asciiTheme="minorHAnsi" w:hAnsiTheme="minorHAnsi" w:cstheme="minorBidi"/>
        </w:rPr>
        <w:t xml:space="preserve">dodává </w:t>
      </w:r>
      <w:r w:rsidR="00E60BDB" w:rsidRPr="001500D6">
        <w:rPr>
          <w:rFonts w:asciiTheme="minorHAnsi" w:hAnsiTheme="minorHAnsi" w:cstheme="minorBidi"/>
          <w:b/>
          <w:bCs/>
        </w:rPr>
        <w:t>Martin Rudovský</w:t>
      </w:r>
      <w:r w:rsidR="00E60BDB" w:rsidRPr="001500D6">
        <w:rPr>
          <w:rFonts w:asciiTheme="minorHAnsi" w:hAnsiTheme="minorHAnsi" w:cstheme="minorBidi"/>
        </w:rPr>
        <w:t>, dramaturg Festivalu Krumlov</w:t>
      </w:r>
    </w:p>
    <w:p w14:paraId="14916C5E" w14:textId="77777777" w:rsidR="00E60BDB" w:rsidRPr="001500D6" w:rsidRDefault="00E60BDB" w:rsidP="00E60BDB">
      <w:pPr>
        <w:rPr>
          <w:rFonts w:asciiTheme="minorHAnsi" w:hAnsiTheme="minorHAnsi" w:cstheme="minorBidi"/>
        </w:rPr>
      </w:pPr>
      <w:r w:rsidRPr="001500D6">
        <w:rPr>
          <w:rFonts w:asciiTheme="minorHAnsi" w:hAnsiTheme="minorHAnsi" w:cstheme="minorBidi"/>
        </w:rPr>
        <w:t xml:space="preserve">K vrcholům letošního ročníku bude bezpochyby patřit vystoupení </w:t>
      </w:r>
      <w:r w:rsidRPr="001500D6">
        <w:rPr>
          <w:rFonts w:asciiTheme="minorHAnsi" w:hAnsiTheme="minorHAnsi" w:cstheme="minorBidi"/>
          <w:b/>
          <w:bCs/>
        </w:rPr>
        <w:t>Lukáše Vondráčka,</w:t>
      </w:r>
      <w:r w:rsidRPr="001500D6">
        <w:rPr>
          <w:rFonts w:asciiTheme="minorHAnsi" w:hAnsiTheme="minorHAnsi" w:cstheme="minorBidi"/>
        </w:rPr>
        <w:t xml:space="preserve"> jednoho z nejrespektovanějších českých klavíristů současnosti. Umělec, který pravidelně spolupracuje s nejvýznamnějšími světovými orchestry od Chicaga přes Londýn až po Tokio, uvede na Festivalu Krumlov </w:t>
      </w:r>
      <w:proofErr w:type="spellStart"/>
      <w:r w:rsidRPr="001500D6">
        <w:rPr>
          <w:rFonts w:asciiTheme="minorHAnsi" w:hAnsiTheme="minorHAnsi" w:cstheme="minorBidi"/>
          <w:b/>
          <w:bCs/>
        </w:rPr>
        <w:t>Rachmaninův</w:t>
      </w:r>
      <w:proofErr w:type="spellEnd"/>
      <w:r w:rsidRPr="001500D6">
        <w:rPr>
          <w:rFonts w:asciiTheme="minorHAnsi" w:hAnsiTheme="minorHAnsi" w:cstheme="minorBidi"/>
          <w:b/>
          <w:bCs/>
        </w:rPr>
        <w:t xml:space="preserve"> Klavírní koncert č. 2</w:t>
      </w:r>
      <w:r w:rsidRPr="001500D6">
        <w:rPr>
          <w:rFonts w:asciiTheme="minorHAnsi" w:hAnsiTheme="minorHAnsi" w:cstheme="minorBidi"/>
        </w:rPr>
        <w:t xml:space="preserve">, dílo mimořádné emocionální síly, které patří k vrcholům romantického repertoáru. Koncert zároveň připomene </w:t>
      </w:r>
      <w:r w:rsidRPr="001500D6">
        <w:rPr>
          <w:rFonts w:asciiTheme="minorHAnsi" w:hAnsiTheme="minorHAnsi" w:cstheme="minorBidi"/>
          <w:b/>
          <w:bCs/>
        </w:rPr>
        <w:t>100 let Symfonického orchestru Českého rozhlasu.</w:t>
      </w:r>
      <w:r w:rsidRPr="001500D6">
        <w:rPr>
          <w:rFonts w:asciiTheme="minorHAnsi" w:hAnsiTheme="minorHAnsi" w:cstheme="minorBidi"/>
        </w:rPr>
        <w:t xml:space="preserve"> Večer pod širým nebem v zámecké Letní jízdárně doplní </w:t>
      </w:r>
      <w:r w:rsidRPr="001500D6">
        <w:rPr>
          <w:rFonts w:asciiTheme="minorHAnsi" w:hAnsiTheme="minorHAnsi" w:cstheme="minorBidi"/>
          <w:b/>
          <w:bCs/>
        </w:rPr>
        <w:t>Musorgského Obrázky z výstavy</w:t>
      </w:r>
      <w:r w:rsidRPr="001500D6">
        <w:rPr>
          <w:rFonts w:asciiTheme="minorHAnsi" w:hAnsiTheme="minorHAnsi" w:cstheme="minorBidi"/>
        </w:rPr>
        <w:t xml:space="preserve"> v </w:t>
      </w:r>
      <w:proofErr w:type="spellStart"/>
      <w:r w:rsidRPr="001500D6">
        <w:rPr>
          <w:rFonts w:asciiTheme="minorHAnsi" w:hAnsiTheme="minorHAnsi" w:cstheme="minorBidi"/>
          <w:b/>
          <w:bCs/>
        </w:rPr>
        <w:t>Ravelově</w:t>
      </w:r>
      <w:proofErr w:type="spellEnd"/>
      <w:r w:rsidRPr="001500D6">
        <w:rPr>
          <w:rFonts w:asciiTheme="minorHAnsi" w:hAnsiTheme="minorHAnsi" w:cstheme="minorBidi"/>
        </w:rPr>
        <w:t xml:space="preserve"> legendární orchestraci, skladba, která je dodnes považována za jednu z největších ukázek orchestrálního mistrovství.</w:t>
      </w:r>
    </w:p>
    <w:p w14:paraId="29F6FDE9" w14:textId="77777777" w:rsidR="00E60BDB" w:rsidRPr="001500D6" w:rsidRDefault="00E60BDB" w:rsidP="00E60BDB">
      <w:pPr>
        <w:rPr>
          <w:rFonts w:asciiTheme="minorHAnsi" w:hAnsiTheme="minorHAnsi" w:cstheme="minorBidi"/>
        </w:rPr>
      </w:pPr>
      <w:r w:rsidRPr="001500D6">
        <w:rPr>
          <w:rFonts w:asciiTheme="minorHAnsi" w:hAnsiTheme="minorHAnsi" w:cstheme="minorBidi"/>
        </w:rPr>
        <w:t xml:space="preserve">Významné místo v letošní dramaturgii zaujímá také současná hudba. Festival uvede </w:t>
      </w:r>
      <w:r w:rsidRPr="001500D6">
        <w:rPr>
          <w:rFonts w:asciiTheme="minorHAnsi" w:hAnsiTheme="minorHAnsi" w:cstheme="minorBidi"/>
          <w:b/>
          <w:bCs/>
        </w:rPr>
        <w:t>tři světové premiéry</w:t>
      </w:r>
      <w:r w:rsidRPr="001500D6">
        <w:rPr>
          <w:rFonts w:asciiTheme="minorHAnsi" w:hAnsiTheme="minorHAnsi" w:cstheme="minorBidi"/>
        </w:rPr>
        <w:t>, z nichž dvě vznikly přímo na jeho objednávku.</w:t>
      </w:r>
    </w:p>
    <w:p w14:paraId="03778A1F" w14:textId="77777777" w:rsidR="00E60BDB" w:rsidRPr="001500D6" w:rsidRDefault="00E60BDB" w:rsidP="00E60BDB">
      <w:pPr>
        <w:rPr>
          <w:rFonts w:asciiTheme="minorHAnsi" w:hAnsiTheme="minorHAnsi" w:cstheme="minorBidi"/>
        </w:rPr>
      </w:pPr>
      <w:r w:rsidRPr="001500D6">
        <w:rPr>
          <w:rFonts w:asciiTheme="minorHAnsi" w:hAnsiTheme="minorHAnsi" w:cstheme="minorBidi"/>
        </w:rPr>
        <w:t xml:space="preserve">Mimořádnou událostí bude koncert </w:t>
      </w:r>
      <w:proofErr w:type="spellStart"/>
      <w:r w:rsidRPr="001500D6">
        <w:rPr>
          <w:rFonts w:asciiTheme="minorHAnsi" w:hAnsiTheme="minorHAnsi" w:cstheme="minorBidi"/>
          <w:b/>
          <w:bCs/>
        </w:rPr>
        <w:t>Moon</w:t>
      </w:r>
      <w:proofErr w:type="spellEnd"/>
      <w:r w:rsidRPr="001500D6">
        <w:rPr>
          <w:rFonts w:asciiTheme="minorHAnsi" w:hAnsiTheme="minorHAnsi" w:cstheme="minorBidi"/>
          <w:b/>
          <w:bCs/>
        </w:rPr>
        <w:t xml:space="preserve"> &amp; </w:t>
      </w:r>
      <w:proofErr w:type="spellStart"/>
      <w:r w:rsidRPr="001500D6">
        <w:rPr>
          <w:rFonts w:asciiTheme="minorHAnsi" w:hAnsiTheme="minorHAnsi" w:cstheme="minorBidi"/>
          <w:b/>
          <w:bCs/>
        </w:rPr>
        <w:t>Kačo</w:t>
      </w:r>
      <w:proofErr w:type="spellEnd"/>
      <w:r w:rsidRPr="001500D6">
        <w:rPr>
          <w:rFonts w:asciiTheme="minorHAnsi" w:hAnsiTheme="minorHAnsi" w:cstheme="minorBidi"/>
          <w:b/>
          <w:bCs/>
        </w:rPr>
        <w:t xml:space="preserve"> / Brahms</w:t>
      </w:r>
      <w:r w:rsidRPr="001500D6">
        <w:rPr>
          <w:rFonts w:asciiTheme="minorHAnsi" w:hAnsiTheme="minorHAnsi" w:cstheme="minorBidi"/>
        </w:rPr>
        <w:t xml:space="preserve">, který propojí vrcholný romantismus s hudbou vznikající právě dnes. Vedle </w:t>
      </w:r>
      <w:r w:rsidRPr="001500D6">
        <w:rPr>
          <w:rFonts w:asciiTheme="minorHAnsi" w:hAnsiTheme="minorHAnsi" w:cstheme="minorBidi"/>
          <w:b/>
          <w:bCs/>
        </w:rPr>
        <w:t>Brahmsova Houslového koncertu</w:t>
      </w:r>
      <w:r w:rsidRPr="001500D6">
        <w:rPr>
          <w:rFonts w:asciiTheme="minorHAnsi" w:hAnsiTheme="minorHAnsi" w:cstheme="minorBidi"/>
        </w:rPr>
        <w:t xml:space="preserve"> zazní dvě nové skladby </w:t>
      </w:r>
      <w:r w:rsidRPr="001500D6">
        <w:rPr>
          <w:rFonts w:asciiTheme="minorHAnsi" w:hAnsiTheme="minorHAnsi" w:cstheme="minorBidi"/>
          <w:b/>
          <w:bCs/>
        </w:rPr>
        <w:t xml:space="preserve">Tomáše </w:t>
      </w:r>
      <w:proofErr w:type="spellStart"/>
      <w:r w:rsidRPr="001500D6">
        <w:rPr>
          <w:rFonts w:asciiTheme="minorHAnsi" w:hAnsiTheme="minorHAnsi" w:cstheme="minorBidi"/>
          <w:b/>
          <w:bCs/>
        </w:rPr>
        <w:t>Kača</w:t>
      </w:r>
      <w:proofErr w:type="spellEnd"/>
      <w:r w:rsidRPr="001500D6">
        <w:rPr>
          <w:rFonts w:asciiTheme="minorHAnsi" w:hAnsiTheme="minorHAnsi" w:cstheme="minorBidi"/>
        </w:rPr>
        <w:t xml:space="preserve">, jednoho z nejvýraznějších českých skladatelů své generace. </w:t>
      </w:r>
      <w:proofErr w:type="spellStart"/>
      <w:r w:rsidRPr="001500D6">
        <w:rPr>
          <w:rFonts w:asciiTheme="minorHAnsi" w:hAnsiTheme="minorHAnsi" w:cstheme="minorBidi"/>
        </w:rPr>
        <w:t>Kačo</w:t>
      </w:r>
      <w:proofErr w:type="spellEnd"/>
      <w:r w:rsidRPr="001500D6">
        <w:rPr>
          <w:rFonts w:asciiTheme="minorHAnsi" w:hAnsiTheme="minorHAnsi" w:cstheme="minorBidi"/>
        </w:rPr>
        <w:t xml:space="preserve"> se představí nejen jako autor, ale také jako klavírista a sólista vlastního díla. </w:t>
      </w:r>
    </w:p>
    <w:p w14:paraId="1BFA7CC3" w14:textId="77777777" w:rsidR="00E60BDB" w:rsidRPr="001500D6" w:rsidRDefault="00E60BDB" w:rsidP="00E60BDB">
      <w:pPr>
        <w:rPr>
          <w:rFonts w:asciiTheme="minorHAnsi" w:hAnsiTheme="minorHAnsi" w:cstheme="minorBidi"/>
        </w:rPr>
      </w:pPr>
      <w:r w:rsidRPr="001500D6">
        <w:rPr>
          <w:rFonts w:asciiTheme="minorHAnsi" w:hAnsiTheme="minorHAnsi" w:cstheme="minorBidi"/>
        </w:rPr>
        <w:lastRenderedPageBreak/>
        <w:t>Vedle tradičních scén v Českém Krumlově každoročně zve</w:t>
      </w:r>
      <w:r>
        <w:t xml:space="preserve"> festival</w:t>
      </w:r>
      <w:r w:rsidRPr="001500D6">
        <w:rPr>
          <w:rFonts w:asciiTheme="minorHAnsi" w:hAnsiTheme="minorHAnsi" w:cstheme="minorBidi"/>
        </w:rPr>
        <w:t xml:space="preserve"> publikum také do kostelů, klášterů, historických sálů i prostor, jejichž atmosféra proměňuje samotný způsob poslouchání hudby.</w:t>
      </w:r>
    </w:p>
    <w:p w14:paraId="770A644D" w14:textId="77777777" w:rsidR="00362BC1" w:rsidRDefault="00E60BDB" w:rsidP="00E60BDB">
      <w:pPr>
        <w:rPr>
          <w:rFonts w:asciiTheme="minorHAnsi" w:hAnsiTheme="minorHAnsi" w:cstheme="minorBidi"/>
        </w:rPr>
      </w:pPr>
      <w:r w:rsidRPr="001500D6">
        <w:rPr>
          <w:rFonts w:asciiTheme="minorHAnsi" w:hAnsiTheme="minorHAnsi" w:cstheme="minorBidi"/>
        </w:rPr>
        <w:t xml:space="preserve">Letošní novinkou je koncert varhanice </w:t>
      </w:r>
      <w:r w:rsidRPr="001500D6">
        <w:rPr>
          <w:rFonts w:asciiTheme="minorHAnsi" w:hAnsiTheme="minorHAnsi" w:cstheme="minorBidi"/>
          <w:b/>
          <w:bCs/>
        </w:rPr>
        <w:t>KATTY</w:t>
      </w:r>
      <w:r w:rsidRPr="001500D6">
        <w:rPr>
          <w:rFonts w:asciiTheme="minorHAnsi" w:hAnsiTheme="minorHAnsi" w:cstheme="minorBidi"/>
        </w:rPr>
        <w:t xml:space="preserve"> v monumentálním torzu kláštera v </w:t>
      </w:r>
      <w:r w:rsidRPr="00485323">
        <w:rPr>
          <w:rFonts w:asciiTheme="minorHAnsi" w:hAnsiTheme="minorHAnsi" w:cstheme="minorBidi"/>
          <w:b/>
          <w:bCs/>
        </w:rPr>
        <w:t>Kuklově</w:t>
      </w:r>
      <w:r w:rsidRPr="001500D6">
        <w:rPr>
          <w:rFonts w:asciiTheme="minorHAnsi" w:hAnsiTheme="minorHAnsi" w:cstheme="minorBidi"/>
        </w:rPr>
        <w:t xml:space="preserve">. Přírodní chrám ukrytý v jihočeské krajině se po setmění promění v jedinečný koncertní prostor, </w:t>
      </w:r>
    </w:p>
    <w:p w14:paraId="739112D6" w14:textId="754BC67B" w:rsidR="00E60BDB" w:rsidRPr="001500D6" w:rsidRDefault="00E60BDB" w:rsidP="00E60BDB">
      <w:pPr>
        <w:rPr>
          <w:rFonts w:asciiTheme="minorHAnsi" w:hAnsiTheme="minorHAnsi" w:cstheme="minorBidi"/>
        </w:rPr>
      </w:pPr>
      <w:r w:rsidRPr="001500D6">
        <w:rPr>
          <w:rFonts w:asciiTheme="minorHAnsi" w:hAnsiTheme="minorHAnsi" w:cstheme="minorBidi"/>
        </w:rPr>
        <w:t>kde se propojí zvuk varhan, světelný design i výjimečný genius loci.</w:t>
      </w:r>
    </w:p>
    <w:p w14:paraId="1F8C9F52" w14:textId="77777777" w:rsidR="00E60BDB" w:rsidRPr="001500D6" w:rsidRDefault="00E60BDB" w:rsidP="00E60BDB">
      <w:pPr>
        <w:rPr>
          <w:rFonts w:asciiTheme="minorHAnsi" w:hAnsiTheme="minorHAnsi" w:cstheme="minorBidi"/>
        </w:rPr>
      </w:pPr>
      <w:r w:rsidRPr="001500D6">
        <w:rPr>
          <w:rFonts w:asciiTheme="minorHAnsi" w:hAnsiTheme="minorHAnsi" w:cstheme="minorBidi"/>
        </w:rPr>
        <w:t xml:space="preserve">Odlišný rozměr nabídne </w:t>
      </w:r>
      <w:r w:rsidRPr="00485323">
        <w:rPr>
          <w:rFonts w:asciiTheme="minorHAnsi" w:hAnsiTheme="minorHAnsi" w:cstheme="minorBidi"/>
          <w:b/>
          <w:bCs/>
        </w:rPr>
        <w:t>Červený Dvůr</w:t>
      </w:r>
      <w:r w:rsidRPr="001500D6">
        <w:rPr>
          <w:rFonts w:asciiTheme="minorHAnsi" w:hAnsiTheme="minorHAnsi" w:cstheme="minorBidi"/>
        </w:rPr>
        <w:t xml:space="preserve">, barokní areál psychiatrické léčebny, kde zazní </w:t>
      </w:r>
      <w:proofErr w:type="spellStart"/>
      <w:r w:rsidRPr="00485323">
        <w:rPr>
          <w:rFonts w:asciiTheme="minorHAnsi" w:hAnsiTheme="minorHAnsi" w:cstheme="minorBidi"/>
          <w:b/>
          <w:bCs/>
        </w:rPr>
        <w:t>Paganini</w:t>
      </w:r>
      <w:proofErr w:type="spellEnd"/>
      <w:r w:rsidRPr="00485323">
        <w:rPr>
          <w:rFonts w:asciiTheme="minorHAnsi" w:hAnsiTheme="minorHAnsi" w:cstheme="minorBidi"/>
          <w:b/>
          <w:bCs/>
        </w:rPr>
        <w:t xml:space="preserve"> Project</w:t>
      </w:r>
      <w:r w:rsidRPr="001500D6">
        <w:rPr>
          <w:rFonts w:asciiTheme="minorHAnsi" w:hAnsiTheme="minorHAnsi" w:cstheme="minorBidi"/>
        </w:rPr>
        <w:t>. Virtuózní houslový program zde získává nový význam právě díky prostoru, jehož historie je spojena s lidskými osudy, nadějí i proměnou.</w:t>
      </w:r>
    </w:p>
    <w:p w14:paraId="70C8BEC3" w14:textId="77777777" w:rsidR="00E60BDB" w:rsidRPr="001500D6" w:rsidRDefault="00E60BDB" w:rsidP="00E60BDB">
      <w:pPr>
        <w:rPr>
          <w:rFonts w:asciiTheme="minorHAnsi" w:hAnsiTheme="minorHAnsi" w:cstheme="minorBidi"/>
        </w:rPr>
      </w:pPr>
      <w:r w:rsidRPr="001500D6">
        <w:rPr>
          <w:rFonts w:asciiTheme="minorHAnsi" w:hAnsiTheme="minorHAnsi" w:cstheme="minorBidi"/>
        </w:rPr>
        <w:t xml:space="preserve">Poutní kostel v Kájově se stane dějištěm projektu </w:t>
      </w:r>
      <w:r w:rsidRPr="001D41F7">
        <w:rPr>
          <w:rFonts w:asciiTheme="minorHAnsi" w:hAnsiTheme="minorHAnsi" w:cstheme="minorBidi"/>
          <w:b/>
          <w:bCs/>
        </w:rPr>
        <w:t>Cesta do Jeruzaléma</w:t>
      </w:r>
      <w:r w:rsidRPr="001500D6">
        <w:rPr>
          <w:rFonts w:asciiTheme="minorHAnsi" w:hAnsiTheme="minorHAnsi" w:cstheme="minorBidi"/>
        </w:rPr>
        <w:t xml:space="preserve">, který propojí herecké umění </w:t>
      </w:r>
      <w:r w:rsidRPr="001D41F7">
        <w:rPr>
          <w:rFonts w:asciiTheme="minorHAnsi" w:hAnsiTheme="minorHAnsi" w:cstheme="minorBidi"/>
          <w:b/>
          <w:bCs/>
        </w:rPr>
        <w:t xml:space="preserve">Saši </w:t>
      </w:r>
      <w:proofErr w:type="spellStart"/>
      <w:r w:rsidRPr="001D41F7">
        <w:rPr>
          <w:rFonts w:asciiTheme="minorHAnsi" w:hAnsiTheme="minorHAnsi" w:cstheme="minorBidi"/>
          <w:b/>
          <w:bCs/>
        </w:rPr>
        <w:t>Rašilova</w:t>
      </w:r>
      <w:proofErr w:type="spellEnd"/>
      <w:r w:rsidRPr="001500D6">
        <w:rPr>
          <w:rFonts w:asciiTheme="minorHAnsi" w:hAnsiTheme="minorHAnsi" w:cstheme="minorBidi"/>
        </w:rPr>
        <w:t xml:space="preserve">, soubor </w:t>
      </w:r>
      <w:r w:rsidRPr="001D41F7">
        <w:rPr>
          <w:rFonts w:asciiTheme="minorHAnsi" w:hAnsiTheme="minorHAnsi" w:cstheme="minorBidi"/>
          <w:b/>
          <w:bCs/>
        </w:rPr>
        <w:t>Cappella Mariana</w:t>
      </w:r>
      <w:r w:rsidRPr="001500D6">
        <w:rPr>
          <w:rFonts w:asciiTheme="minorHAnsi" w:hAnsiTheme="minorHAnsi" w:cstheme="minorBidi"/>
        </w:rPr>
        <w:t xml:space="preserve"> a mezinárodní ansámbl </w:t>
      </w:r>
      <w:proofErr w:type="spellStart"/>
      <w:r w:rsidRPr="001D41F7">
        <w:rPr>
          <w:rFonts w:asciiTheme="minorHAnsi" w:hAnsiTheme="minorHAnsi" w:cstheme="minorBidi"/>
          <w:b/>
          <w:bCs/>
        </w:rPr>
        <w:t>Constantinople</w:t>
      </w:r>
      <w:proofErr w:type="spellEnd"/>
      <w:r w:rsidRPr="001D41F7">
        <w:rPr>
          <w:rFonts w:asciiTheme="minorHAnsi" w:hAnsiTheme="minorHAnsi" w:cstheme="minorBidi"/>
          <w:b/>
          <w:bCs/>
        </w:rPr>
        <w:t>.</w:t>
      </w:r>
      <w:r w:rsidRPr="001500D6">
        <w:rPr>
          <w:rFonts w:asciiTheme="minorHAnsi" w:hAnsiTheme="minorHAnsi" w:cstheme="minorBidi"/>
        </w:rPr>
        <w:t xml:space="preserve"> Hudba, slovo i historický prostor zde vytvářejí jeden společný příběh.</w:t>
      </w:r>
    </w:p>
    <w:p w14:paraId="604B44F6" w14:textId="77777777" w:rsidR="00E60BDB" w:rsidRPr="001500D6" w:rsidRDefault="00E60BDB" w:rsidP="00E60BDB">
      <w:pPr>
        <w:rPr>
          <w:rFonts w:asciiTheme="minorHAnsi" w:hAnsiTheme="minorHAnsi" w:cstheme="minorBidi"/>
        </w:rPr>
      </w:pPr>
      <w:r w:rsidRPr="001500D6">
        <w:rPr>
          <w:rFonts w:asciiTheme="minorHAnsi" w:hAnsiTheme="minorHAnsi" w:cstheme="minorBidi"/>
        </w:rPr>
        <w:t xml:space="preserve">Jedním z dramaturgicky nejoriginálnějších večerů bude </w:t>
      </w:r>
      <w:proofErr w:type="spellStart"/>
      <w:r w:rsidRPr="001D41F7">
        <w:rPr>
          <w:rFonts w:asciiTheme="minorHAnsi" w:hAnsiTheme="minorHAnsi" w:cstheme="minorBidi"/>
          <w:b/>
          <w:bCs/>
        </w:rPr>
        <w:t>Stockhausenův</w:t>
      </w:r>
      <w:proofErr w:type="spellEnd"/>
      <w:r w:rsidRPr="001D41F7">
        <w:rPr>
          <w:rFonts w:asciiTheme="minorHAnsi" w:hAnsiTheme="minorHAnsi" w:cstheme="minorBidi"/>
          <w:b/>
          <w:bCs/>
        </w:rPr>
        <w:t xml:space="preserve"> Harlekýn</w:t>
      </w:r>
      <w:r w:rsidRPr="001500D6">
        <w:rPr>
          <w:rFonts w:asciiTheme="minorHAnsi" w:hAnsiTheme="minorHAnsi" w:cstheme="minorBidi"/>
        </w:rPr>
        <w:t xml:space="preserve"> v podání klarinetisty Karla Dohnala. Legendární skladba spojuje virtuózní hru na klarinet s pohybem, divadlem a performancí. </w:t>
      </w:r>
    </w:p>
    <w:p w14:paraId="42A1709A" w14:textId="77777777" w:rsidR="00E60BDB" w:rsidRPr="001500D6" w:rsidRDefault="00E60BDB" w:rsidP="00E60BDB">
      <w:pPr>
        <w:rPr>
          <w:rFonts w:asciiTheme="minorHAnsi" w:hAnsiTheme="minorHAnsi" w:cstheme="minorBidi"/>
        </w:rPr>
      </w:pPr>
      <w:r w:rsidRPr="001500D6">
        <w:rPr>
          <w:rFonts w:asciiTheme="minorHAnsi" w:hAnsiTheme="minorHAnsi" w:cstheme="minorBidi"/>
        </w:rPr>
        <w:t xml:space="preserve">Rodinnému publiku je určen koncert </w:t>
      </w:r>
      <w:r w:rsidRPr="00485323">
        <w:rPr>
          <w:rFonts w:asciiTheme="minorHAnsi" w:hAnsiTheme="minorHAnsi" w:cstheme="minorBidi"/>
          <w:b/>
          <w:bCs/>
        </w:rPr>
        <w:t>Harry Potter / Magická noc,</w:t>
      </w:r>
      <w:r w:rsidRPr="001500D6">
        <w:rPr>
          <w:rFonts w:asciiTheme="minorHAnsi" w:hAnsiTheme="minorHAnsi" w:cstheme="minorBidi"/>
        </w:rPr>
        <w:t xml:space="preserve"> který vedle ikonické filmové hudby Johna </w:t>
      </w:r>
      <w:proofErr w:type="spellStart"/>
      <w:r w:rsidRPr="001500D6">
        <w:rPr>
          <w:rFonts w:asciiTheme="minorHAnsi" w:hAnsiTheme="minorHAnsi" w:cstheme="minorBidi"/>
        </w:rPr>
        <w:t>Williamse</w:t>
      </w:r>
      <w:proofErr w:type="spellEnd"/>
      <w:r w:rsidRPr="001500D6">
        <w:rPr>
          <w:rFonts w:asciiTheme="minorHAnsi" w:hAnsiTheme="minorHAnsi" w:cstheme="minorBidi"/>
        </w:rPr>
        <w:t xml:space="preserve"> nabídne také </w:t>
      </w:r>
      <w:proofErr w:type="spellStart"/>
      <w:r w:rsidRPr="00485323">
        <w:rPr>
          <w:rFonts w:asciiTheme="minorHAnsi" w:hAnsiTheme="minorHAnsi" w:cstheme="minorBidi"/>
          <w:b/>
          <w:bCs/>
        </w:rPr>
        <w:t>Dukasova</w:t>
      </w:r>
      <w:proofErr w:type="spellEnd"/>
      <w:r w:rsidRPr="00485323">
        <w:rPr>
          <w:rFonts w:asciiTheme="minorHAnsi" w:hAnsiTheme="minorHAnsi" w:cstheme="minorBidi"/>
          <w:b/>
          <w:bCs/>
        </w:rPr>
        <w:t xml:space="preserve"> Čarodějova učně</w:t>
      </w:r>
      <w:r w:rsidRPr="001500D6">
        <w:rPr>
          <w:rFonts w:asciiTheme="minorHAnsi" w:hAnsiTheme="minorHAnsi" w:cstheme="minorBidi"/>
        </w:rPr>
        <w:t xml:space="preserve"> a </w:t>
      </w:r>
      <w:proofErr w:type="spellStart"/>
      <w:r w:rsidRPr="00485323">
        <w:rPr>
          <w:rFonts w:asciiTheme="minorHAnsi" w:hAnsiTheme="minorHAnsi" w:cstheme="minorBidi"/>
          <w:b/>
          <w:bCs/>
        </w:rPr>
        <w:t>Fallovu</w:t>
      </w:r>
      <w:proofErr w:type="spellEnd"/>
      <w:r w:rsidRPr="00485323">
        <w:rPr>
          <w:rFonts w:asciiTheme="minorHAnsi" w:hAnsiTheme="minorHAnsi" w:cstheme="minorBidi"/>
          <w:b/>
          <w:bCs/>
        </w:rPr>
        <w:t xml:space="preserve"> Čarodějnou lásku</w:t>
      </w:r>
      <w:r w:rsidRPr="001500D6">
        <w:rPr>
          <w:rFonts w:asciiTheme="minorHAnsi" w:hAnsiTheme="minorHAnsi" w:cstheme="minorBidi"/>
        </w:rPr>
        <w:t xml:space="preserve"> v podání mezzosopranistky </w:t>
      </w:r>
      <w:r w:rsidRPr="00485323">
        <w:rPr>
          <w:rFonts w:asciiTheme="minorHAnsi" w:hAnsiTheme="minorHAnsi" w:cstheme="minorBidi"/>
          <w:b/>
          <w:bCs/>
        </w:rPr>
        <w:t>Belly Adamové</w:t>
      </w:r>
      <w:r w:rsidRPr="001500D6">
        <w:rPr>
          <w:rFonts w:asciiTheme="minorHAnsi" w:hAnsiTheme="minorHAnsi" w:cstheme="minorBidi"/>
        </w:rPr>
        <w:t>.</w:t>
      </w:r>
    </w:p>
    <w:p w14:paraId="4669989D" w14:textId="77777777" w:rsidR="00E60BDB" w:rsidRPr="001500D6" w:rsidRDefault="00E60BDB" w:rsidP="00E60BDB">
      <w:pPr>
        <w:rPr>
          <w:rFonts w:asciiTheme="minorHAnsi" w:hAnsiTheme="minorHAnsi" w:cstheme="minorBidi"/>
        </w:rPr>
      </w:pPr>
      <w:r w:rsidRPr="001500D6">
        <w:rPr>
          <w:rFonts w:asciiTheme="minorHAnsi" w:hAnsiTheme="minorHAnsi" w:cstheme="minorBidi"/>
        </w:rPr>
        <w:t xml:space="preserve">Nejmladší návštěvníky osloví </w:t>
      </w:r>
      <w:r w:rsidRPr="00485323">
        <w:rPr>
          <w:rFonts w:asciiTheme="minorHAnsi" w:hAnsiTheme="minorHAnsi" w:cstheme="minorBidi"/>
          <w:b/>
          <w:bCs/>
        </w:rPr>
        <w:t>Orchestr BERG</w:t>
      </w:r>
      <w:r w:rsidRPr="001500D6">
        <w:rPr>
          <w:rFonts w:asciiTheme="minorHAnsi" w:hAnsiTheme="minorHAnsi" w:cstheme="minorBidi"/>
        </w:rPr>
        <w:t xml:space="preserve"> s projektem Inuitská legenda – stále stejný příběh, jediným koncertem letošního festivalu vytvořeným speciálně pro děti. </w:t>
      </w:r>
    </w:p>
    <w:p w14:paraId="5C10A29D" w14:textId="77777777" w:rsidR="00E60BDB" w:rsidRPr="001500D6" w:rsidRDefault="00E60BDB" w:rsidP="00E60BDB">
      <w:pPr>
        <w:rPr>
          <w:rFonts w:asciiTheme="minorHAnsi" w:hAnsiTheme="minorHAnsi" w:cstheme="minorBidi"/>
        </w:rPr>
      </w:pPr>
      <w:r w:rsidRPr="001500D6">
        <w:rPr>
          <w:rFonts w:asciiTheme="minorHAnsi" w:hAnsiTheme="minorHAnsi" w:cstheme="minorBidi"/>
        </w:rPr>
        <w:t xml:space="preserve">Jedním z nejočekávanějších večerů letošního programu bude </w:t>
      </w:r>
      <w:proofErr w:type="spellStart"/>
      <w:r w:rsidRPr="001D41F7">
        <w:rPr>
          <w:rFonts w:asciiTheme="minorHAnsi" w:hAnsiTheme="minorHAnsi" w:cstheme="minorBidi"/>
          <w:b/>
          <w:bCs/>
        </w:rPr>
        <w:t>Kingdom</w:t>
      </w:r>
      <w:proofErr w:type="spellEnd"/>
      <w:r w:rsidRPr="001D41F7">
        <w:rPr>
          <w:rFonts w:asciiTheme="minorHAnsi" w:hAnsiTheme="minorHAnsi" w:cstheme="minorBidi"/>
          <w:b/>
          <w:bCs/>
        </w:rPr>
        <w:t xml:space="preserve"> </w:t>
      </w:r>
      <w:proofErr w:type="spellStart"/>
      <w:r w:rsidRPr="001D41F7">
        <w:rPr>
          <w:rFonts w:asciiTheme="minorHAnsi" w:hAnsiTheme="minorHAnsi" w:cstheme="minorBidi"/>
          <w:b/>
          <w:bCs/>
        </w:rPr>
        <w:t>Come</w:t>
      </w:r>
      <w:proofErr w:type="spellEnd"/>
      <w:r w:rsidRPr="001D41F7">
        <w:rPr>
          <w:rFonts w:asciiTheme="minorHAnsi" w:hAnsiTheme="minorHAnsi" w:cstheme="minorBidi"/>
          <w:b/>
          <w:bCs/>
        </w:rPr>
        <w:t xml:space="preserve">: </w:t>
      </w:r>
      <w:proofErr w:type="spellStart"/>
      <w:r w:rsidRPr="001D41F7">
        <w:rPr>
          <w:rFonts w:asciiTheme="minorHAnsi" w:hAnsiTheme="minorHAnsi" w:cstheme="minorBidi"/>
          <w:b/>
          <w:bCs/>
        </w:rPr>
        <w:t>Deliverance</w:t>
      </w:r>
      <w:proofErr w:type="spellEnd"/>
      <w:r w:rsidRPr="001D41F7">
        <w:rPr>
          <w:rFonts w:asciiTheme="minorHAnsi" w:hAnsiTheme="minorHAnsi" w:cstheme="minorBidi"/>
          <w:b/>
          <w:bCs/>
        </w:rPr>
        <w:t xml:space="preserve"> II</w:t>
      </w:r>
      <w:r w:rsidRPr="001500D6">
        <w:rPr>
          <w:rFonts w:asciiTheme="minorHAnsi" w:hAnsiTheme="minorHAnsi" w:cstheme="minorBidi"/>
        </w:rPr>
        <w:t>. Hudba Jana Valty z celosvětově úspěšné české videohry zazní v symfonickém provedení za doprovodu velkoplošných projekcí.</w:t>
      </w:r>
    </w:p>
    <w:p w14:paraId="053B4A3D" w14:textId="77777777" w:rsidR="00E60BDB" w:rsidRPr="001500D6" w:rsidRDefault="00E60BDB" w:rsidP="00E60BDB">
      <w:pPr>
        <w:rPr>
          <w:rFonts w:asciiTheme="minorHAnsi" w:hAnsiTheme="minorHAnsi" w:cstheme="minorBidi"/>
        </w:rPr>
      </w:pPr>
      <w:r w:rsidRPr="001500D6">
        <w:rPr>
          <w:rFonts w:asciiTheme="minorHAnsi" w:hAnsiTheme="minorHAnsi" w:cstheme="minorBidi"/>
        </w:rPr>
        <w:t xml:space="preserve">Nedílnou součástí jubilejního ročníku bude opět </w:t>
      </w:r>
      <w:r w:rsidRPr="001D41F7">
        <w:rPr>
          <w:rFonts w:asciiTheme="minorHAnsi" w:hAnsiTheme="minorHAnsi" w:cstheme="minorBidi"/>
          <w:b/>
          <w:bCs/>
        </w:rPr>
        <w:t>Festivalová zóna v Klášterní zahradě</w:t>
      </w:r>
      <w:r w:rsidRPr="001500D6">
        <w:rPr>
          <w:rFonts w:asciiTheme="minorHAnsi" w:hAnsiTheme="minorHAnsi" w:cstheme="minorBidi"/>
        </w:rPr>
        <w:t>. Po dobu čtyř festivalových týdnů nabídne koncerty, besedy, filmové projekce, workshopy i program pro rodiny s dětmi a stane se místem setkávání návštěvníků festivalu i obyvatel Českého Krumlova.</w:t>
      </w:r>
    </w:p>
    <w:p w14:paraId="4E9BBA89" w14:textId="7E8F2721" w:rsidR="00E60BDB" w:rsidRPr="001500D6" w:rsidRDefault="00E60BDB" w:rsidP="00E60BDB">
      <w:pPr>
        <w:rPr>
          <w:rFonts w:asciiTheme="minorHAnsi" w:hAnsiTheme="minorHAnsi" w:cstheme="minorBidi"/>
        </w:rPr>
      </w:pPr>
      <w:r w:rsidRPr="001500D6">
        <w:rPr>
          <w:rFonts w:asciiTheme="minorHAnsi" w:hAnsiTheme="minorHAnsi" w:cstheme="minorBidi"/>
        </w:rPr>
        <w:t xml:space="preserve">Na pódiu se představí mimo jiné </w:t>
      </w:r>
      <w:r w:rsidRPr="001500D6">
        <w:rPr>
          <w:rFonts w:asciiTheme="minorHAnsi" w:hAnsiTheme="minorHAnsi" w:cstheme="minorBidi"/>
          <w:b/>
          <w:bCs/>
        </w:rPr>
        <w:t xml:space="preserve">Top </w:t>
      </w:r>
      <w:proofErr w:type="spellStart"/>
      <w:r w:rsidRPr="001500D6">
        <w:rPr>
          <w:rFonts w:asciiTheme="minorHAnsi" w:hAnsiTheme="minorHAnsi" w:cstheme="minorBidi"/>
          <w:b/>
          <w:bCs/>
        </w:rPr>
        <w:t>Dream</w:t>
      </w:r>
      <w:proofErr w:type="spellEnd"/>
      <w:r w:rsidRPr="001500D6">
        <w:rPr>
          <w:rFonts w:asciiTheme="minorHAnsi" w:hAnsiTheme="minorHAnsi" w:cstheme="minorBidi"/>
          <w:b/>
          <w:bCs/>
        </w:rPr>
        <w:t xml:space="preserve"> </w:t>
      </w:r>
      <w:proofErr w:type="spellStart"/>
      <w:r w:rsidRPr="001500D6">
        <w:rPr>
          <w:rFonts w:asciiTheme="minorHAnsi" w:hAnsiTheme="minorHAnsi" w:cstheme="minorBidi"/>
          <w:b/>
          <w:bCs/>
        </w:rPr>
        <w:t>Company</w:t>
      </w:r>
      <w:proofErr w:type="spellEnd"/>
      <w:r w:rsidRPr="001500D6">
        <w:rPr>
          <w:rFonts w:asciiTheme="minorHAnsi" w:hAnsiTheme="minorHAnsi" w:cstheme="minorBidi"/>
        </w:rPr>
        <w:t xml:space="preserve">, skupina </w:t>
      </w:r>
      <w:r w:rsidR="00AC3B72">
        <w:rPr>
          <w:rFonts w:asciiTheme="minorHAnsi" w:hAnsiTheme="minorHAnsi" w:cstheme="minorBidi"/>
          <w:b/>
          <w:bCs/>
        </w:rPr>
        <w:t>Bengas</w:t>
      </w:r>
      <w:r w:rsidRPr="001500D6">
        <w:rPr>
          <w:rFonts w:asciiTheme="minorHAnsi" w:hAnsiTheme="minorHAnsi" w:cstheme="minorBidi"/>
          <w:b/>
          <w:bCs/>
        </w:rPr>
        <w:t>,</w:t>
      </w:r>
      <w:r w:rsidRPr="001500D6">
        <w:rPr>
          <w:rFonts w:asciiTheme="minorHAnsi" w:hAnsiTheme="minorHAnsi" w:cstheme="minorBidi"/>
        </w:rPr>
        <w:t xml:space="preserve"> připraven je </w:t>
      </w:r>
      <w:r w:rsidRPr="001500D6">
        <w:rPr>
          <w:rFonts w:asciiTheme="minorHAnsi" w:hAnsiTheme="minorHAnsi" w:cstheme="minorBidi"/>
          <w:b/>
          <w:bCs/>
        </w:rPr>
        <w:t>Den s Českou televizí</w:t>
      </w:r>
      <w:r w:rsidRPr="001500D6">
        <w:rPr>
          <w:rFonts w:asciiTheme="minorHAnsi" w:hAnsiTheme="minorHAnsi" w:cstheme="minorBidi"/>
        </w:rPr>
        <w:t xml:space="preserve"> i řada dalších programů. Vstup do Festivalové zóny je zdarma a její program přirozeně doplňuje koncertní nabídku hlavního festivalu.</w:t>
      </w:r>
    </w:p>
    <w:p w14:paraId="474FF256" w14:textId="77777777" w:rsidR="00E60BDB" w:rsidRPr="001500D6" w:rsidRDefault="00E60BDB" w:rsidP="00E60BDB">
      <w:pPr>
        <w:rPr>
          <w:rFonts w:asciiTheme="minorHAnsi" w:hAnsiTheme="minorHAnsi" w:cstheme="minorBidi"/>
        </w:rPr>
      </w:pPr>
      <w:r w:rsidRPr="001500D6">
        <w:rPr>
          <w:rFonts w:asciiTheme="minorHAnsi" w:hAnsiTheme="minorHAnsi" w:cstheme="minorBidi"/>
        </w:rPr>
        <w:t xml:space="preserve">Jubilejní 35. ročník uzavře slavnostní galakoncert </w:t>
      </w:r>
      <w:r w:rsidRPr="001500D6">
        <w:rPr>
          <w:rFonts w:asciiTheme="minorHAnsi" w:hAnsiTheme="minorHAnsi" w:cstheme="minorBidi"/>
          <w:b/>
          <w:bCs/>
        </w:rPr>
        <w:t xml:space="preserve">Labyrint lásky / </w:t>
      </w:r>
      <w:proofErr w:type="spellStart"/>
      <w:r w:rsidRPr="001500D6">
        <w:rPr>
          <w:rFonts w:asciiTheme="minorHAnsi" w:hAnsiTheme="minorHAnsi" w:cstheme="minorBidi"/>
          <w:b/>
          <w:bCs/>
        </w:rPr>
        <w:t>Puccini</w:t>
      </w:r>
      <w:proofErr w:type="spellEnd"/>
      <w:r w:rsidRPr="001500D6">
        <w:rPr>
          <w:rFonts w:asciiTheme="minorHAnsi" w:hAnsiTheme="minorHAnsi" w:cstheme="minorBidi"/>
          <w:b/>
          <w:bCs/>
        </w:rPr>
        <w:t xml:space="preserve"> / Verdi,</w:t>
      </w:r>
      <w:r w:rsidRPr="001500D6">
        <w:rPr>
          <w:rFonts w:asciiTheme="minorHAnsi" w:hAnsiTheme="minorHAnsi" w:cstheme="minorBidi"/>
        </w:rPr>
        <w:t xml:space="preserve"> který symbolicky završuje letošní téma festivalu.</w:t>
      </w:r>
    </w:p>
    <w:p w14:paraId="6AA0E817" w14:textId="12C5617A" w:rsidR="002312E4" w:rsidRPr="00E750E4" w:rsidRDefault="00E60BDB" w:rsidP="00E750E4">
      <w:pPr>
        <w:rPr>
          <w:rFonts w:asciiTheme="minorHAnsi" w:hAnsiTheme="minorHAnsi" w:cstheme="minorBidi"/>
          <w:b/>
          <w:bCs/>
        </w:rPr>
      </w:pPr>
      <w:r w:rsidRPr="001500D6">
        <w:rPr>
          <w:rFonts w:asciiTheme="minorHAnsi" w:hAnsiTheme="minorHAnsi" w:cstheme="minorBidi"/>
          <w:b/>
          <w:bCs/>
        </w:rPr>
        <w:t>Mezinárodní hudební festival Český Krumlov se uskuteční od 17. července do 8. srpna 2026. Program čítá více než čtyři desítky koncertů a doprovodných akcí na čtrnácti scénách v Českém Krumlově i dalších výjimečných místech jižních Čech</w:t>
      </w:r>
      <w:r w:rsidR="00E750E4">
        <w:rPr>
          <w:rFonts w:asciiTheme="minorHAnsi" w:hAnsiTheme="minorHAnsi" w:cstheme="minorBidi"/>
          <w:b/>
          <w:bCs/>
        </w:rPr>
        <w:t xml:space="preserve">. </w:t>
      </w:r>
    </w:p>
    <w:sectPr w:rsidR="002312E4" w:rsidRPr="00E750E4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D94F5" w14:textId="77777777" w:rsidR="000E250F" w:rsidRDefault="000E250F" w:rsidP="00A322DB">
      <w:pPr>
        <w:spacing w:after="0" w:line="240" w:lineRule="auto"/>
      </w:pPr>
      <w:r>
        <w:separator/>
      </w:r>
    </w:p>
  </w:endnote>
  <w:endnote w:type="continuationSeparator" w:id="0">
    <w:p w14:paraId="1B407B20" w14:textId="77777777" w:rsidR="000E250F" w:rsidRDefault="000E250F" w:rsidP="00A32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BCAF7" w14:textId="3EA91EB0" w:rsidR="00A322DB" w:rsidRPr="0021520A" w:rsidRDefault="00A322DB" w:rsidP="00A322DB">
    <w:pPr>
      <w:rPr>
        <w:sz w:val="20"/>
        <w:szCs w:val="20"/>
      </w:rPr>
    </w:pPr>
  </w:p>
  <w:p w14:paraId="3C262220" w14:textId="315EFF84" w:rsidR="00A322DB" w:rsidRPr="0021520A" w:rsidRDefault="00A322DB" w:rsidP="002A35FE">
    <w:pPr>
      <w:rPr>
        <w:sz w:val="18"/>
        <w:szCs w:val="18"/>
      </w:rPr>
    </w:pPr>
    <w:r w:rsidRPr="0021520A">
      <w:rPr>
        <w:b/>
        <w:bCs/>
        <w:sz w:val="18"/>
        <w:szCs w:val="18"/>
      </w:rPr>
      <w:t xml:space="preserve">Festival Krumlov </w:t>
    </w:r>
    <w:proofErr w:type="spellStart"/>
    <w:r w:rsidRPr="0021520A">
      <w:rPr>
        <w:b/>
        <w:bCs/>
        <w:sz w:val="18"/>
        <w:szCs w:val="18"/>
      </w:rPr>
      <w:t>z.s</w:t>
    </w:r>
    <w:proofErr w:type="spellEnd"/>
    <w:r w:rsidRPr="0021520A">
      <w:rPr>
        <w:b/>
        <w:bCs/>
        <w:sz w:val="18"/>
        <w:szCs w:val="18"/>
      </w:rPr>
      <w:t>.</w:t>
    </w:r>
    <w:r>
      <w:rPr>
        <w:b/>
        <w:bCs/>
        <w:sz w:val="18"/>
        <w:szCs w:val="18"/>
      </w:rPr>
      <w:tab/>
    </w:r>
    <w:r>
      <w:rPr>
        <w:b/>
        <w:bCs/>
        <w:sz w:val="18"/>
        <w:szCs w:val="18"/>
      </w:rPr>
      <w:tab/>
    </w:r>
    <w:r>
      <w:rPr>
        <w:b/>
        <w:bCs/>
        <w:sz w:val="18"/>
        <w:szCs w:val="18"/>
      </w:rPr>
      <w:tab/>
    </w:r>
    <w:r w:rsidRPr="0021520A">
      <w:rPr>
        <w:sz w:val="18"/>
        <w:szCs w:val="18"/>
      </w:rPr>
      <w:t>Zastoupen</w:t>
    </w:r>
    <w:r w:rsidRPr="0021520A">
      <w:rPr>
        <w:sz w:val="18"/>
        <w:szCs w:val="18"/>
      </w:rPr>
      <w:tab/>
    </w:r>
    <w:r w:rsidRPr="0021520A">
      <w:rPr>
        <w:sz w:val="18"/>
        <w:szCs w:val="18"/>
      </w:rPr>
      <w:tab/>
      <w:t xml:space="preserve"> </w:t>
    </w:r>
    <w:r>
      <w:rPr>
        <w:sz w:val="18"/>
        <w:szCs w:val="18"/>
      </w:rPr>
      <w:t xml:space="preserve">              </w:t>
    </w:r>
    <w:r w:rsidR="002A35FE">
      <w:rPr>
        <w:sz w:val="18"/>
        <w:szCs w:val="18"/>
      </w:rPr>
      <w:tab/>
    </w:r>
    <w:r w:rsidRPr="0021520A">
      <w:rPr>
        <w:sz w:val="18"/>
        <w:szCs w:val="18"/>
      </w:rPr>
      <w:t>+420 734 844</w:t>
    </w:r>
    <w:r w:rsidR="00585898">
      <w:rPr>
        <w:sz w:val="18"/>
        <w:szCs w:val="18"/>
      </w:rPr>
      <w:t> </w:t>
    </w:r>
    <w:r w:rsidRPr="0021520A">
      <w:rPr>
        <w:sz w:val="18"/>
        <w:szCs w:val="18"/>
      </w:rPr>
      <w:t>449</w:t>
    </w:r>
    <w:r w:rsidRPr="0021520A">
      <w:rPr>
        <w:b/>
        <w:bCs/>
        <w:sz w:val="18"/>
        <w:szCs w:val="18"/>
      </w:rPr>
      <w:br/>
    </w:r>
    <w:r w:rsidRPr="0021520A">
      <w:rPr>
        <w:sz w:val="18"/>
        <w:szCs w:val="18"/>
      </w:rPr>
      <w:t>IČ: 05378486</w:t>
    </w:r>
    <w:r>
      <w:rPr>
        <w:sz w:val="18"/>
        <w:szCs w:val="18"/>
      </w:rPr>
      <w:t>, DIČ: CZ</w:t>
    </w:r>
    <w:r w:rsidRPr="0021520A">
      <w:rPr>
        <w:sz w:val="18"/>
        <w:szCs w:val="18"/>
      </w:rPr>
      <w:t>05378486</w:t>
    </w:r>
    <w:r>
      <w:rPr>
        <w:sz w:val="18"/>
        <w:szCs w:val="18"/>
      </w:rPr>
      <w:tab/>
    </w:r>
    <w:r>
      <w:rPr>
        <w:sz w:val="18"/>
        <w:szCs w:val="18"/>
      </w:rPr>
      <w:tab/>
    </w:r>
    <w:r w:rsidRPr="0021520A">
      <w:rPr>
        <w:sz w:val="18"/>
        <w:szCs w:val="18"/>
      </w:rPr>
      <w:t xml:space="preserve">MgA. Gabrielou Rachidi              </w:t>
    </w:r>
    <w:r>
      <w:rPr>
        <w:sz w:val="18"/>
        <w:szCs w:val="18"/>
      </w:rPr>
      <w:t xml:space="preserve"> </w:t>
    </w:r>
    <w:r w:rsidR="002A35FE">
      <w:rPr>
        <w:sz w:val="18"/>
        <w:szCs w:val="18"/>
      </w:rPr>
      <w:tab/>
    </w:r>
    <w:r>
      <w:rPr>
        <w:sz w:val="18"/>
        <w:szCs w:val="18"/>
      </w:rPr>
      <w:t xml:space="preserve"> info</w:t>
    </w:r>
    <w:r w:rsidRPr="0021520A">
      <w:rPr>
        <w:sz w:val="18"/>
        <w:szCs w:val="18"/>
      </w:rPr>
      <w:t>@festivalkrumlov.cz</w:t>
    </w:r>
    <w:r w:rsidRPr="0021520A">
      <w:rPr>
        <w:sz w:val="18"/>
        <w:szCs w:val="18"/>
      </w:rPr>
      <w:br/>
      <w:t xml:space="preserve">Číslo účtu: </w:t>
    </w:r>
    <w:r w:rsidR="00277453" w:rsidRPr="00277453">
      <w:rPr>
        <w:sz w:val="18"/>
        <w:szCs w:val="18"/>
      </w:rPr>
      <w:t>6690787329</w:t>
    </w:r>
    <w:r w:rsidRPr="0021520A">
      <w:rPr>
        <w:sz w:val="18"/>
        <w:szCs w:val="18"/>
      </w:rPr>
      <w:t>/080</w:t>
    </w:r>
    <w:r>
      <w:rPr>
        <w:sz w:val="18"/>
        <w:szCs w:val="18"/>
      </w:rPr>
      <w:t>0</w:t>
    </w:r>
    <w:r>
      <w:rPr>
        <w:sz w:val="18"/>
        <w:szCs w:val="18"/>
      </w:rPr>
      <w:tab/>
    </w:r>
    <w:r>
      <w:rPr>
        <w:sz w:val="18"/>
        <w:szCs w:val="18"/>
      </w:rPr>
      <w:tab/>
    </w:r>
    <w:r w:rsidRPr="0021520A">
      <w:rPr>
        <w:sz w:val="18"/>
        <w:szCs w:val="18"/>
      </w:rPr>
      <w:t>předsedkyn</w:t>
    </w:r>
    <w:r>
      <w:rPr>
        <w:sz w:val="18"/>
        <w:szCs w:val="18"/>
      </w:rPr>
      <w:t xml:space="preserve">í spolku                   </w:t>
    </w:r>
    <w:r w:rsidR="002A35FE">
      <w:rPr>
        <w:sz w:val="18"/>
        <w:szCs w:val="18"/>
      </w:rPr>
      <w:tab/>
    </w:r>
    <w:r>
      <w:rPr>
        <w:sz w:val="18"/>
        <w:szCs w:val="18"/>
      </w:rPr>
      <w:t xml:space="preserve"> </w:t>
    </w:r>
    <w:hyperlink r:id="rId1" w:history="1">
      <w:r w:rsidR="002A35FE" w:rsidRPr="00F15910">
        <w:rPr>
          <w:rStyle w:val="Hypertextovodkaz"/>
          <w:b/>
          <w:bCs/>
          <w:sz w:val="18"/>
          <w:szCs w:val="18"/>
        </w:rPr>
        <w:t>www.festivalkrumlov.cz</w:t>
      </w:r>
    </w:hyperlink>
  </w:p>
  <w:p w14:paraId="65B59292" w14:textId="77777777" w:rsidR="00A322DB" w:rsidRDefault="00A322DB" w:rsidP="002A35F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4B570" w14:textId="77777777" w:rsidR="000E250F" w:rsidRDefault="000E250F" w:rsidP="00A322DB">
      <w:pPr>
        <w:spacing w:after="0" w:line="240" w:lineRule="auto"/>
      </w:pPr>
      <w:r>
        <w:separator/>
      </w:r>
    </w:p>
  </w:footnote>
  <w:footnote w:type="continuationSeparator" w:id="0">
    <w:p w14:paraId="5630FD92" w14:textId="77777777" w:rsidR="000E250F" w:rsidRDefault="000E250F" w:rsidP="00A32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492C0" w14:textId="0E6EA78B" w:rsidR="00A322DB" w:rsidRDefault="002312E4" w:rsidP="006B1839">
    <w:pPr>
      <w:pStyle w:val="Zhlav"/>
      <w:jc w:val="both"/>
    </w:pPr>
    <w:r>
      <w:rPr>
        <w:noProof/>
      </w:rPr>
      <w:drawing>
        <wp:inline distT="0" distB="0" distL="0" distR="0" wp14:anchorId="307B41D3" wp14:editId="1EAC7A32">
          <wp:extent cx="2360548" cy="542925"/>
          <wp:effectExtent l="0" t="0" r="1905" b="0"/>
          <wp:docPr id="468695002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8695002" name="Grafický objekt 468695002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1803" cy="5639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36D5832" w14:textId="77777777" w:rsidR="00A322DB" w:rsidRDefault="00A322D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2FE3"/>
    <w:multiLevelType w:val="multilevel"/>
    <w:tmpl w:val="C728F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4B5382"/>
    <w:multiLevelType w:val="hybridMultilevel"/>
    <w:tmpl w:val="951E1C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65756"/>
    <w:multiLevelType w:val="multilevel"/>
    <w:tmpl w:val="8D0EC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582DBE"/>
    <w:multiLevelType w:val="multilevel"/>
    <w:tmpl w:val="F5A20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180AF8"/>
    <w:multiLevelType w:val="hybridMultilevel"/>
    <w:tmpl w:val="0628A4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25416A"/>
    <w:multiLevelType w:val="multilevel"/>
    <w:tmpl w:val="96942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8D680D"/>
    <w:multiLevelType w:val="multilevel"/>
    <w:tmpl w:val="02F4C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4C50D7"/>
    <w:multiLevelType w:val="hybridMultilevel"/>
    <w:tmpl w:val="07B88EAA"/>
    <w:lvl w:ilvl="0" w:tplc="19F6470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892DCB"/>
    <w:multiLevelType w:val="multilevel"/>
    <w:tmpl w:val="DFC66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B97071"/>
    <w:multiLevelType w:val="hybridMultilevel"/>
    <w:tmpl w:val="DD940C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1456873">
    <w:abstractNumId w:val="0"/>
  </w:num>
  <w:num w:numId="2" w16cid:durableId="348409654">
    <w:abstractNumId w:val="6"/>
  </w:num>
  <w:num w:numId="3" w16cid:durableId="290793746">
    <w:abstractNumId w:val="2"/>
  </w:num>
  <w:num w:numId="4" w16cid:durableId="1068307774">
    <w:abstractNumId w:val="5"/>
  </w:num>
  <w:num w:numId="5" w16cid:durableId="512186029">
    <w:abstractNumId w:val="3"/>
  </w:num>
  <w:num w:numId="6" w16cid:durableId="1800762202">
    <w:abstractNumId w:val="8"/>
  </w:num>
  <w:num w:numId="7" w16cid:durableId="379211765">
    <w:abstractNumId w:val="4"/>
  </w:num>
  <w:num w:numId="8" w16cid:durableId="2052148023">
    <w:abstractNumId w:val="1"/>
  </w:num>
  <w:num w:numId="9" w16cid:durableId="1272203961">
    <w:abstractNumId w:val="9"/>
  </w:num>
  <w:num w:numId="10" w16cid:durableId="148658100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457"/>
    <w:rsid w:val="00054CC3"/>
    <w:rsid w:val="0005656F"/>
    <w:rsid w:val="00065E72"/>
    <w:rsid w:val="000A2190"/>
    <w:rsid w:val="000B7061"/>
    <w:rsid w:val="000E250F"/>
    <w:rsid w:val="000F30B6"/>
    <w:rsid w:val="00100DCD"/>
    <w:rsid w:val="001035AA"/>
    <w:rsid w:val="00104540"/>
    <w:rsid w:val="00127997"/>
    <w:rsid w:val="001353B0"/>
    <w:rsid w:val="0016018F"/>
    <w:rsid w:val="00163622"/>
    <w:rsid w:val="00172641"/>
    <w:rsid w:val="0017666B"/>
    <w:rsid w:val="00191126"/>
    <w:rsid w:val="001B401D"/>
    <w:rsid w:val="001C6403"/>
    <w:rsid w:val="001D2525"/>
    <w:rsid w:val="001E2023"/>
    <w:rsid w:val="00222D6F"/>
    <w:rsid w:val="002312E4"/>
    <w:rsid w:val="00270413"/>
    <w:rsid w:val="0027265B"/>
    <w:rsid w:val="00277453"/>
    <w:rsid w:val="00284904"/>
    <w:rsid w:val="002A35FE"/>
    <w:rsid w:val="002A398F"/>
    <w:rsid w:val="002B09D4"/>
    <w:rsid w:val="002D65A2"/>
    <w:rsid w:val="0030435B"/>
    <w:rsid w:val="00304566"/>
    <w:rsid w:val="00316C1E"/>
    <w:rsid w:val="00362BC1"/>
    <w:rsid w:val="00366D04"/>
    <w:rsid w:val="003A478B"/>
    <w:rsid w:val="003B520D"/>
    <w:rsid w:val="003E6535"/>
    <w:rsid w:val="004710FA"/>
    <w:rsid w:val="004802F4"/>
    <w:rsid w:val="004A1122"/>
    <w:rsid w:val="004B2F8C"/>
    <w:rsid w:val="00502DAA"/>
    <w:rsid w:val="00510D26"/>
    <w:rsid w:val="005210DD"/>
    <w:rsid w:val="00533ABD"/>
    <w:rsid w:val="00534119"/>
    <w:rsid w:val="00571BC6"/>
    <w:rsid w:val="00585898"/>
    <w:rsid w:val="00590958"/>
    <w:rsid w:val="00591D8A"/>
    <w:rsid w:val="005A0984"/>
    <w:rsid w:val="005A3E4D"/>
    <w:rsid w:val="005B4001"/>
    <w:rsid w:val="005C0485"/>
    <w:rsid w:val="00611FDC"/>
    <w:rsid w:val="006334B0"/>
    <w:rsid w:val="00664C2B"/>
    <w:rsid w:val="006872C4"/>
    <w:rsid w:val="00690EB9"/>
    <w:rsid w:val="006A5549"/>
    <w:rsid w:val="006B1839"/>
    <w:rsid w:val="006C0689"/>
    <w:rsid w:val="006F67D0"/>
    <w:rsid w:val="00701D6F"/>
    <w:rsid w:val="00764B22"/>
    <w:rsid w:val="00775204"/>
    <w:rsid w:val="00782617"/>
    <w:rsid w:val="007C3E04"/>
    <w:rsid w:val="007D47DD"/>
    <w:rsid w:val="0081078B"/>
    <w:rsid w:val="00835887"/>
    <w:rsid w:val="008378D4"/>
    <w:rsid w:val="00855FA7"/>
    <w:rsid w:val="008645D2"/>
    <w:rsid w:val="00880C3D"/>
    <w:rsid w:val="00880E37"/>
    <w:rsid w:val="008B3446"/>
    <w:rsid w:val="008C58C8"/>
    <w:rsid w:val="008D3D2F"/>
    <w:rsid w:val="008D6852"/>
    <w:rsid w:val="00940C39"/>
    <w:rsid w:val="00950844"/>
    <w:rsid w:val="00980E92"/>
    <w:rsid w:val="00981D1B"/>
    <w:rsid w:val="00986CAA"/>
    <w:rsid w:val="009C56C5"/>
    <w:rsid w:val="009E6D8C"/>
    <w:rsid w:val="00A3206E"/>
    <w:rsid w:val="00A322DB"/>
    <w:rsid w:val="00A3354B"/>
    <w:rsid w:val="00A33CE0"/>
    <w:rsid w:val="00A360CD"/>
    <w:rsid w:val="00A36457"/>
    <w:rsid w:val="00A47D7D"/>
    <w:rsid w:val="00A5451A"/>
    <w:rsid w:val="00A60BC6"/>
    <w:rsid w:val="00A627EA"/>
    <w:rsid w:val="00AA1EC8"/>
    <w:rsid w:val="00AC3B72"/>
    <w:rsid w:val="00AC7626"/>
    <w:rsid w:val="00AE055E"/>
    <w:rsid w:val="00AE1DAB"/>
    <w:rsid w:val="00AF1F07"/>
    <w:rsid w:val="00AF7901"/>
    <w:rsid w:val="00AF7D7B"/>
    <w:rsid w:val="00B71817"/>
    <w:rsid w:val="00B73E09"/>
    <w:rsid w:val="00B82770"/>
    <w:rsid w:val="00B85AE0"/>
    <w:rsid w:val="00BA1874"/>
    <w:rsid w:val="00BF4BCF"/>
    <w:rsid w:val="00C07EC6"/>
    <w:rsid w:val="00C10FDD"/>
    <w:rsid w:val="00C41418"/>
    <w:rsid w:val="00C43015"/>
    <w:rsid w:val="00C55F0B"/>
    <w:rsid w:val="00C57582"/>
    <w:rsid w:val="00C57BBF"/>
    <w:rsid w:val="00C671EA"/>
    <w:rsid w:val="00C80988"/>
    <w:rsid w:val="00C849D2"/>
    <w:rsid w:val="00CB5DB6"/>
    <w:rsid w:val="00CE1CD8"/>
    <w:rsid w:val="00CF5B34"/>
    <w:rsid w:val="00D2018A"/>
    <w:rsid w:val="00D26C96"/>
    <w:rsid w:val="00D547E0"/>
    <w:rsid w:val="00D60381"/>
    <w:rsid w:val="00D60896"/>
    <w:rsid w:val="00D60A18"/>
    <w:rsid w:val="00D63321"/>
    <w:rsid w:val="00D81EBF"/>
    <w:rsid w:val="00DA667D"/>
    <w:rsid w:val="00DA6804"/>
    <w:rsid w:val="00DB0343"/>
    <w:rsid w:val="00DB5807"/>
    <w:rsid w:val="00DE1D99"/>
    <w:rsid w:val="00E07108"/>
    <w:rsid w:val="00E20C05"/>
    <w:rsid w:val="00E3669F"/>
    <w:rsid w:val="00E51373"/>
    <w:rsid w:val="00E55083"/>
    <w:rsid w:val="00E60BDB"/>
    <w:rsid w:val="00E62CB3"/>
    <w:rsid w:val="00E71D07"/>
    <w:rsid w:val="00E750E4"/>
    <w:rsid w:val="00E94CB3"/>
    <w:rsid w:val="00EB065C"/>
    <w:rsid w:val="00F00D2A"/>
    <w:rsid w:val="00F04A69"/>
    <w:rsid w:val="00F25210"/>
    <w:rsid w:val="00F941E6"/>
    <w:rsid w:val="00F96581"/>
    <w:rsid w:val="00FD4CCA"/>
    <w:rsid w:val="00FE5862"/>
    <w:rsid w:val="00FE6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FB826C"/>
  <w15:chartTrackingRefBased/>
  <w15:docId w15:val="{893F99FA-D42C-477B-AE07-2545A5294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364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364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3645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3645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3645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3645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3645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3645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3645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364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364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3645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3645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3645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3645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3645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3645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36457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364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364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3645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3645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364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3645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3645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3645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364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3645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36457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2A398F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A398F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E62CB3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950844"/>
    <w:rPr>
      <w:color w:val="96607D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A322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322DB"/>
  </w:style>
  <w:style w:type="paragraph" w:styleId="Zpat">
    <w:name w:val="footer"/>
    <w:basedOn w:val="Normln"/>
    <w:link w:val="ZpatChar"/>
    <w:uiPriority w:val="99"/>
    <w:unhideWhenUsed/>
    <w:rsid w:val="00A322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322DB"/>
  </w:style>
  <w:style w:type="character" w:styleId="Odkaznakoment">
    <w:name w:val="annotation reference"/>
    <w:basedOn w:val="Standardnpsmoodstavce"/>
    <w:uiPriority w:val="99"/>
    <w:semiHidden/>
    <w:unhideWhenUsed/>
    <w:rsid w:val="00AF790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F790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F790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F790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F7901"/>
    <w:rPr>
      <w:b/>
      <w:bCs/>
      <w:sz w:val="20"/>
      <w:szCs w:val="20"/>
    </w:rPr>
  </w:style>
  <w:style w:type="paragraph" w:customStyle="1" w:styleId="Normln1">
    <w:name w:val="Normální1"/>
    <w:basedOn w:val="Normln"/>
    <w:rsid w:val="00510D26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paragraph" w:styleId="Normlnweb">
    <w:name w:val="Normal (Web)"/>
    <w:basedOn w:val="Normln"/>
    <w:uiPriority w:val="99"/>
    <w:unhideWhenUsed/>
    <w:rsid w:val="00510D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uiPriority w:val="22"/>
    <w:qFormat/>
    <w:rsid w:val="00510D26"/>
    <w:rPr>
      <w:b/>
      <w:bCs/>
    </w:rPr>
  </w:style>
  <w:style w:type="table" w:styleId="Mkatabulky">
    <w:name w:val="Table Grid"/>
    <w:basedOn w:val="Normlntabulka"/>
    <w:uiPriority w:val="39"/>
    <w:rsid w:val="00502DAA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1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estivalkrumlov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6F7B9F75358B45972E2E2D323C57C2" ma:contentTypeVersion="13" ma:contentTypeDescription="Vytvoří nový dokument" ma:contentTypeScope="" ma:versionID="5043cca60a9e7b92cebaa6a97b7a8385">
  <xsd:schema xmlns:xsd="http://www.w3.org/2001/XMLSchema" xmlns:xs="http://www.w3.org/2001/XMLSchema" xmlns:p="http://schemas.microsoft.com/office/2006/metadata/properties" xmlns:ns2="e74dff46-fb6e-4732-9172-37eaea2033a8" xmlns:ns3="928be53c-3dd3-41df-b9c2-cb1f6745d95b" targetNamespace="http://schemas.microsoft.com/office/2006/metadata/properties" ma:root="true" ma:fieldsID="dbc64ce9f9c56772096d6f50ca6f983c" ns2:_="" ns3:_="">
    <xsd:import namespace="e74dff46-fb6e-4732-9172-37eaea2033a8"/>
    <xsd:import namespace="928be53c-3dd3-41df-b9c2-cb1f6745d9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dff46-fb6e-4732-9172-37eaea2033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412f0bf0-829f-4c45-86a6-2661f00e18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8be53c-3dd3-41df-b9c2-cb1f6745d95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309838b-186c-4a40-94cf-a0e956146951}" ma:internalName="TaxCatchAll" ma:showField="CatchAllData" ma:web="928be53c-3dd3-41df-b9c2-cb1f6745d9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8be53c-3dd3-41df-b9c2-cb1f6745d95b" xsi:nil="true"/>
    <lcf76f155ced4ddcb4097134ff3c332f xmlns="e74dff46-fb6e-4732-9172-37eaea2033a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21DA5E9-51A6-4C8E-BAA9-1F045E75BF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86CE2C-8BDA-436C-8252-5B4866A8749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397B7E7-3D57-4650-A2EA-65F27FF814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4dff46-fb6e-4732-9172-37eaea2033a8"/>
    <ds:schemaRef ds:uri="928be53c-3dd3-41df-b9c2-cb1f6745d9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7AE488-D876-4D95-A384-1627BC0C45D5}">
  <ds:schemaRefs>
    <ds:schemaRef ds:uri="http://schemas.microsoft.com/office/2006/metadata/properties"/>
    <ds:schemaRef ds:uri="http://schemas.microsoft.com/office/infopath/2007/PartnerControls"/>
    <ds:schemaRef ds:uri="928be53c-3dd3-41df-b9c2-cb1f6745d95b"/>
    <ds:schemaRef ds:uri="e74dff46-fb6e-4732-9172-37eaea2033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818</Words>
  <Characters>4829</Characters>
  <Application>Microsoft Office Word</Application>
  <DocSecurity>4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Štěpánka Filipová</dc:creator>
  <cp:keywords/>
  <dc:description/>
  <cp:lastModifiedBy>Petra Hrušová</cp:lastModifiedBy>
  <cp:revision>2</cp:revision>
  <cp:lastPrinted>2026-06-23T18:24:00Z</cp:lastPrinted>
  <dcterms:created xsi:type="dcterms:W3CDTF">2026-07-14T14:24:00Z</dcterms:created>
  <dcterms:modified xsi:type="dcterms:W3CDTF">2026-07-14T14:24:00Z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0x0101008D6F7B9F75358B45972E2E2D323C57C2</vt:lpwstr>
  </property>
  <property fmtid="{D5CDD505-2E9C-101B-9397-08002B2CF9AE}" pid="3" name="MediaServiceImageTags">
    <vt:lpwstr/>
  </property>
</Properties>
</file>