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DA93" w14:textId="35387187" w:rsidR="00252C98" w:rsidRPr="005C73D7" w:rsidRDefault="00252C98" w:rsidP="00936955">
      <w:pPr>
        <w:spacing w:line="360" w:lineRule="auto"/>
        <w:rPr>
          <w:rFonts w:ascii="Times New Roman" w:hAnsi="Times New Roman"/>
          <w:b/>
          <w:bCs/>
          <w:color w:val="000000" w:themeColor="text1"/>
          <w:sz w:val="22"/>
          <w:szCs w:val="22"/>
        </w:rPr>
      </w:pPr>
      <w:r w:rsidRPr="005C73D7">
        <w:rPr>
          <w:rFonts w:ascii="Times New Roman" w:hAnsi="Times New Roman"/>
          <w:b/>
          <w:bCs/>
          <w:color w:val="000000" w:themeColor="text1"/>
          <w:sz w:val="22"/>
          <w:szCs w:val="22"/>
        </w:rPr>
        <w:t>TISKOVÁ ZPRÁVA</w:t>
      </w:r>
    </w:p>
    <w:p w14:paraId="203DEF4B" w14:textId="77777777" w:rsidR="001340D3" w:rsidRPr="005C73D7" w:rsidRDefault="001340D3" w:rsidP="00936955">
      <w:pPr>
        <w:spacing w:line="360" w:lineRule="auto"/>
        <w:jc w:val="both"/>
        <w:rPr>
          <w:rFonts w:ascii="Times New Roman" w:hAnsi="Times New Roman"/>
          <w:b/>
          <w:bCs/>
          <w:color w:val="000000" w:themeColor="text1"/>
          <w:sz w:val="22"/>
          <w:szCs w:val="22"/>
        </w:rPr>
      </w:pPr>
    </w:p>
    <w:p w14:paraId="1383055C" w14:textId="15102A65" w:rsidR="001340D3" w:rsidRDefault="00FA267D" w:rsidP="00936955">
      <w:pPr>
        <w:spacing w:line="360" w:lineRule="auto"/>
        <w:rPr>
          <w:rFonts w:ascii="Times New Roman" w:hAnsi="Times New Roman"/>
          <w:b/>
          <w:bCs/>
        </w:rPr>
      </w:pPr>
      <w:r w:rsidRPr="00FC17B6">
        <w:rPr>
          <w:rFonts w:ascii="Times New Roman" w:hAnsi="Times New Roman"/>
          <w:b/>
          <w:bCs/>
        </w:rPr>
        <w:t>30. ročník Mezinárodního hudebního festivalu Český Krumlov</w:t>
      </w:r>
      <w:r>
        <w:rPr>
          <w:rFonts w:ascii="Times New Roman" w:hAnsi="Times New Roman"/>
          <w:b/>
          <w:bCs/>
        </w:rPr>
        <w:t xml:space="preserve"> vyvrcholí koncertem k výročí Antonína Dvořáka</w:t>
      </w:r>
    </w:p>
    <w:p w14:paraId="79A1A9D9" w14:textId="77777777" w:rsidR="00FA267D" w:rsidRPr="005C73D7" w:rsidRDefault="00FA267D" w:rsidP="00936955">
      <w:pPr>
        <w:spacing w:line="360" w:lineRule="auto"/>
        <w:rPr>
          <w:rFonts w:ascii="Times New Roman" w:hAnsi="Times New Roman"/>
          <w:b/>
          <w:bCs/>
          <w:color w:val="000000" w:themeColor="text1"/>
          <w:sz w:val="22"/>
          <w:szCs w:val="22"/>
        </w:rPr>
      </w:pPr>
    </w:p>
    <w:p w14:paraId="77B608B3" w14:textId="447E3BDC" w:rsidR="005C73D7" w:rsidRPr="00C85AB2" w:rsidRDefault="006B7459" w:rsidP="005C73D7">
      <w:pPr>
        <w:spacing w:line="360" w:lineRule="auto"/>
        <w:rPr>
          <w:rFonts w:ascii="Times New Roman" w:eastAsia="Times New Roman" w:hAnsi="Times New Roman"/>
          <w:b/>
          <w:bCs/>
          <w:sz w:val="22"/>
          <w:szCs w:val="22"/>
          <w:lang w:eastAsia="cs-CZ"/>
        </w:rPr>
      </w:pPr>
      <w:r w:rsidRPr="005C73D7">
        <w:rPr>
          <w:rFonts w:ascii="Times New Roman" w:hAnsi="Times New Roman"/>
          <w:b/>
          <w:bCs/>
          <w:sz w:val="22"/>
          <w:szCs w:val="22"/>
        </w:rPr>
        <w:t>Český Krumlov</w:t>
      </w:r>
      <w:r w:rsidR="00252C98" w:rsidRPr="005C73D7">
        <w:rPr>
          <w:rFonts w:ascii="Times New Roman" w:hAnsi="Times New Roman"/>
          <w:b/>
          <w:bCs/>
          <w:sz w:val="22"/>
          <w:szCs w:val="22"/>
        </w:rPr>
        <w:t xml:space="preserve">, </w:t>
      </w:r>
      <w:r w:rsidR="005C73D7" w:rsidRPr="005C73D7">
        <w:rPr>
          <w:rFonts w:ascii="Times New Roman" w:hAnsi="Times New Roman"/>
          <w:b/>
          <w:bCs/>
          <w:sz w:val="22"/>
          <w:szCs w:val="22"/>
        </w:rPr>
        <w:t>14</w:t>
      </w:r>
      <w:r w:rsidR="00252C98" w:rsidRPr="005C73D7">
        <w:rPr>
          <w:rFonts w:ascii="Times New Roman" w:hAnsi="Times New Roman"/>
          <w:b/>
          <w:bCs/>
          <w:sz w:val="22"/>
          <w:szCs w:val="22"/>
        </w:rPr>
        <w:t xml:space="preserve">. </w:t>
      </w:r>
      <w:r w:rsidR="00186AE7" w:rsidRPr="005C73D7">
        <w:rPr>
          <w:rFonts w:ascii="Times New Roman" w:hAnsi="Times New Roman"/>
          <w:b/>
          <w:bCs/>
          <w:sz w:val="22"/>
          <w:szCs w:val="22"/>
        </w:rPr>
        <w:t>září</w:t>
      </w:r>
      <w:r w:rsidR="00252C98" w:rsidRPr="005C73D7">
        <w:rPr>
          <w:rFonts w:ascii="Times New Roman" w:hAnsi="Times New Roman"/>
          <w:b/>
          <w:bCs/>
          <w:sz w:val="22"/>
          <w:szCs w:val="22"/>
        </w:rPr>
        <w:t xml:space="preserve"> 202</w:t>
      </w:r>
      <w:r w:rsidR="00ED48D6" w:rsidRPr="005C73D7">
        <w:rPr>
          <w:rFonts w:ascii="Times New Roman" w:hAnsi="Times New Roman"/>
          <w:b/>
          <w:bCs/>
          <w:sz w:val="22"/>
          <w:szCs w:val="22"/>
        </w:rPr>
        <w:t>1</w:t>
      </w:r>
      <w:r w:rsidR="00252C98" w:rsidRPr="005C73D7">
        <w:rPr>
          <w:rFonts w:ascii="Times New Roman" w:hAnsi="Times New Roman"/>
          <w:b/>
          <w:bCs/>
          <w:sz w:val="22"/>
          <w:szCs w:val="22"/>
        </w:rPr>
        <w:t xml:space="preserve"> –</w:t>
      </w:r>
      <w:r w:rsidRPr="005C73D7">
        <w:rPr>
          <w:rFonts w:ascii="Times New Roman" w:hAnsi="Times New Roman"/>
          <w:b/>
          <w:bCs/>
          <w:sz w:val="22"/>
          <w:szCs w:val="22"/>
        </w:rPr>
        <w:t xml:space="preserve"> </w:t>
      </w:r>
      <w:r w:rsidR="005C73D7" w:rsidRPr="005C73D7">
        <w:rPr>
          <w:rFonts w:ascii="Times New Roman" w:eastAsia="Times New Roman" w:hAnsi="Times New Roman"/>
          <w:b/>
          <w:bCs/>
          <w:sz w:val="22"/>
          <w:szCs w:val="22"/>
          <w:lang w:eastAsia="cs-CZ"/>
        </w:rPr>
        <w:t>Poslední</w:t>
      </w:r>
      <w:r w:rsidR="005C73D7" w:rsidRPr="005C73D7">
        <w:rPr>
          <w:rFonts w:ascii="Times New Roman" w:hAnsi="Times New Roman"/>
          <w:b/>
          <w:bCs/>
          <w:sz w:val="22"/>
          <w:szCs w:val="22"/>
        </w:rPr>
        <w:t xml:space="preserve"> týden Mezinárodního hudebního festivalu Český Krumlov bude ve znamení oslav výročí významných hudebních velikánů. Zazní Vivaldiho Čtvero ročních dob v podání </w:t>
      </w:r>
      <w:r w:rsidR="005C73D7" w:rsidRPr="005C73D7">
        <w:rPr>
          <w:rStyle w:val="Siln"/>
          <w:rFonts w:ascii="Times New Roman" w:hAnsi="Times New Roman"/>
          <w:sz w:val="22"/>
          <w:szCs w:val="22"/>
          <w:bdr w:val="none" w:sz="0" w:space="0" w:color="auto" w:frame="1"/>
        </w:rPr>
        <w:t>Nového Pražského Collegia rozhlasových symfoniků</w:t>
      </w:r>
      <w:r w:rsidR="005C73D7" w:rsidRPr="005C73D7">
        <w:rPr>
          <w:rFonts w:ascii="Times New Roman" w:hAnsi="Times New Roman"/>
          <w:b/>
          <w:bCs/>
          <w:sz w:val="22"/>
          <w:szCs w:val="22"/>
        </w:rPr>
        <w:t xml:space="preserve">, světoznámý Adam Plachetka představí Mozartovy nejslavnější </w:t>
      </w:r>
      <w:r w:rsidR="005C73D7" w:rsidRPr="002744EE">
        <w:rPr>
          <w:rFonts w:ascii="Times New Roman" w:eastAsia="Times New Roman" w:hAnsi="Times New Roman"/>
          <w:b/>
          <w:bCs/>
          <w:sz w:val="22"/>
          <w:szCs w:val="22"/>
          <w:lang w:eastAsia="cs-CZ"/>
        </w:rPr>
        <w:t>operní předehry, árie, duety a tercety</w:t>
      </w:r>
      <w:r w:rsidR="005C73D7" w:rsidRPr="005C73D7">
        <w:rPr>
          <w:rFonts w:ascii="Times New Roman" w:eastAsia="Times New Roman" w:hAnsi="Times New Roman"/>
          <w:b/>
          <w:bCs/>
          <w:sz w:val="22"/>
          <w:szCs w:val="22"/>
          <w:lang w:eastAsia="cs-CZ"/>
        </w:rPr>
        <w:t xml:space="preserve"> a Dvořákův </w:t>
      </w:r>
      <w:r w:rsidR="005C73D7" w:rsidRPr="005C73D7">
        <w:rPr>
          <w:rFonts w:ascii="Times New Roman" w:hAnsi="Times New Roman"/>
          <w:b/>
          <w:bCs/>
          <w:sz w:val="22"/>
          <w:szCs w:val="22"/>
        </w:rPr>
        <w:t>houslový koncert a-moll</w:t>
      </w:r>
      <w:r w:rsidR="005C73D7" w:rsidRPr="005C73D7">
        <w:rPr>
          <w:rFonts w:ascii="Times New Roman" w:eastAsia="Times New Roman" w:hAnsi="Times New Roman"/>
          <w:b/>
          <w:bCs/>
          <w:sz w:val="22"/>
          <w:szCs w:val="22"/>
          <w:lang w:eastAsia="cs-CZ"/>
        </w:rPr>
        <w:t xml:space="preserve"> zahraje španělská houslistka Leticia Moreno. </w:t>
      </w:r>
      <w:r w:rsidR="00C85AB2">
        <w:rPr>
          <w:rFonts w:ascii="Times New Roman" w:eastAsia="Times New Roman" w:hAnsi="Times New Roman"/>
          <w:b/>
          <w:bCs/>
          <w:sz w:val="22"/>
          <w:szCs w:val="22"/>
          <w:lang w:eastAsia="cs-CZ"/>
        </w:rPr>
        <w:t xml:space="preserve">Svůj debut na festivalu zažije mladý klavírista Jan Čmejla. </w:t>
      </w:r>
      <w:r w:rsidR="005C73D7" w:rsidRPr="005C73D7">
        <w:rPr>
          <w:rFonts w:ascii="Times New Roman" w:eastAsia="Times New Roman" w:hAnsi="Times New Roman"/>
          <w:b/>
          <w:bCs/>
          <w:sz w:val="22"/>
          <w:szCs w:val="22"/>
          <w:lang w:eastAsia="cs-CZ"/>
        </w:rPr>
        <w:t xml:space="preserve">Festival uzavře v sobotu 18. září </w:t>
      </w:r>
      <w:r w:rsidR="005C73D7" w:rsidRPr="005C73D7">
        <w:rPr>
          <w:rFonts w:ascii="Times New Roman" w:hAnsi="Times New Roman"/>
          <w:b/>
          <w:bCs/>
          <w:sz w:val="22"/>
          <w:szCs w:val="22"/>
        </w:rPr>
        <w:t>ikonické dílo Antonína Dvo</w:t>
      </w:r>
      <w:r w:rsidR="00FC17B6">
        <w:rPr>
          <w:rFonts w:ascii="Times New Roman" w:hAnsi="Times New Roman"/>
          <w:b/>
          <w:bCs/>
          <w:sz w:val="22"/>
          <w:szCs w:val="22"/>
        </w:rPr>
        <w:t>řá</w:t>
      </w:r>
      <w:r w:rsidR="005C73D7" w:rsidRPr="005C73D7">
        <w:rPr>
          <w:rFonts w:ascii="Times New Roman" w:hAnsi="Times New Roman"/>
          <w:b/>
          <w:bCs/>
          <w:sz w:val="22"/>
          <w:szCs w:val="22"/>
        </w:rPr>
        <w:t>ka – Symfonie č. 9, e-moll z Nového světa neboli Novosvětská, kterou uvede Severočeská filharmonie Teplice.</w:t>
      </w:r>
    </w:p>
    <w:p w14:paraId="1D78A128" w14:textId="77777777" w:rsidR="005C73D7" w:rsidRPr="005C73D7" w:rsidRDefault="005C73D7" w:rsidP="005C73D7">
      <w:pPr>
        <w:spacing w:line="360" w:lineRule="auto"/>
        <w:rPr>
          <w:rFonts w:ascii="Times New Roman" w:hAnsi="Times New Roman"/>
          <w:b/>
          <w:bCs/>
          <w:sz w:val="22"/>
          <w:szCs w:val="22"/>
        </w:rPr>
      </w:pPr>
    </w:p>
    <w:p w14:paraId="37CB4530" w14:textId="76E93AFE" w:rsidR="005C73D7" w:rsidRPr="005C73D7" w:rsidRDefault="0009517E" w:rsidP="005C73D7">
      <w:pPr>
        <w:spacing w:line="360" w:lineRule="auto"/>
        <w:rPr>
          <w:rFonts w:ascii="Times New Roman" w:eastAsia="Times New Roman" w:hAnsi="Times New Roman"/>
          <w:sz w:val="22"/>
          <w:szCs w:val="22"/>
          <w:lang w:eastAsia="cs-CZ"/>
        </w:rPr>
      </w:pPr>
      <w:r w:rsidRPr="00FC17B6">
        <w:rPr>
          <w:rFonts w:ascii="Times New Roman" w:eastAsia="Times New Roman" w:hAnsi="Times New Roman"/>
          <w:i/>
          <w:iCs/>
          <w:sz w:val="22"/>
          <w:szCs w:val="22"/>
          <w:lang w:eastAsia="cs-CZ"/>
        </w:rPr>
        <w:t xml:space="preserve"> </w:t>
      </w:r>
      <w:r w:rsidR="005C73D7" w:rsidRPr="00FC17B6">
        <w:rPr>
          <w:rFonts w:ascii="Times New Roman" w:eastAsia="Times New Roman" w:hAnsi="Times New Roman"/>
          <w:i/>
          <w:iCs/>
          <w:sz w:val="22"/>
          <w:szCs w:val="22"/>
          <w:lang w:eastAsia="cs-CZ"/>
        </w:rPr>
        <w:t>„Rok 2021 je plný významných výročí. Již je to 180 let, kdy se narodil světově nejznámější český skladatel Antonín Dvořák. Jeho nejslavnější symfonie „</w:t>
      </w:r>
      <w:r w:rsidR="005C73D7" w:rsidRPr="005C73D7">
        <w:rPr>
          <w:rFonts w:ascii="Times New Roman" w:eastAsia="Times New Roman" w:hAnsi="Times New Roman"/>
          <w:i/>
          <w:iCs/>
          <w:sz w:val="22"/>
          <w:szCs w:val="22"/>
          <w:lang w:eastAsia="cs-CZ"/>
        </w:rPr>
        <w:t>Z nového světa“</w:t>
      </w:r>
      <w:r w:rsidR="00FC17B6">
        <w:rPr>
          <w:rFonts w:ascii="Times New Roman" w:eastAsia="Times New Roman" w:hAnsi="Times New Roman"/>
          <w:i/>
          <w:iCs/>
          <w:sz w:val="22"/>
          <w:szCs w:val="22"/>
          <w:lang w:eastAsia="cs-CZ"/>
        </w:rPr>
        <w:t xml:space="preserve"> neboli Novosvětská</w:t>
      </w:r>
      <w:r w:rsidR="005C73D7" w:rsidRPr="005C73D7">
        <w:rPr>
          <w:rFonts w:ascii="Times New Roman" w:eastAsia="Times New Roman" w:hAnsi="Times New Roman"/>
          <w:i/>
          <w:iCs/>
          <w:sz w:val="22"/>
          <w:szCs w:val="22"/>
          <w:lang w:eastAsia="cs-CZ"/>
        </w:rPr>
        <w:t xml:space="preserve"> bude posledním dílem, které na 30. ročníku zazní. První polovinu koncertu bude </w:t>
      </w:r>
      <w:r w:rsidR="00FC17B6">
        <w:rPr>
          <w:rFonts w:ascii="Times New Roman" w:eastAsia="Times New Roman" w:hAnsi="Times New Roman"/>
          <w:i/>
          <w:iCs/>
          <w:sz w:val="22"/>
          <w:szCs w:val="22"/>
          <w:lang w:eastAsia="cs-CZ"/>
        </w:rPr>
        <w:t>Zámeckou jízdárnou</w:t>
      </w:r>
      <w:r w:rsidR="005C73D7" w:rsidRPr="005C73D7">
        <w:rPr>
          <w:rFonts w:ascii="Times New Roman" w:eastAsia="Times New Roman" w:hAnsi="Times New Roman"/>
          <w:i/>
          <w:iCs/>
          <w:sz w:val="22"/>
          <w:szCs w:val="22"/>
          <w:lang w:eastAsia="cs-CZ"/>
        </w:rPr>
        <w:t xml:space="preserve"> znít houslový koncert a-moll, jehož hlavní hvězdou bude španělská houslistka Leticia Moreno. V dramaturgii jsme neopomenuli ani výročí 280 let od úmrtí </w:t>
      </w:r>
      <w:r w:rsidR="005C73D7" w:rsidRPr="005C73D7">
        <w:rPr>
          <w:rFonts w:ascii="Times New Roman" w:hAnsi="Times New Roman"/>
          <w:i/>
          <w:iCs/>
          <w:sz w:val="22"/>
          <w:szCs w:val="22"/>
        </w:rPr>
        <w:t>barokního hudebního skladatele, houslového virtuosa a italského kněze Antonia Vivaldiho, proto nesmí chybět jeho neznámější dílo Čtyři roční doby. Co by to byl za festival bez Mozarta. Navíc když letos je to 265</w:t>
      </w:r>
      <w:r w:rsidR="00FC17B6">
        <w:rPr>
          <w:rFonts w:ascii="Times New Roman" w:hAnsi="Times New Roman"/>
          <w:i/>
          <w:iCs/>
          <w:sz w:val="22"/>
          <w:szCs w:val="22"/>
        </w:rPr>
        <w:t xml:space="preserve"> let</w:t>
      </w:r>
      <w:r w:rsidR="005C73D7" w:rsidRPr="005C73D7">
        <w:rPr>
          <w:rFonts w:ascii="Times New Roman" w:hAnsi="Times New Roman"/>
          <w:i/>
          <w:iCs/>
          <w:sz w:val="22"/>
          <w:szCs w:val="22"/>
        </w:rPr>
        <w:t xml:space="preserve"> od jeho narození a 230 let od jeho úmrtí. Jeho geniální tvorbu představí populární basbarytonista Adam Plachetka,“</w:t>
      </w:r>
      <w:r w:rsidR="005C73D7" w:rsidRPr="005C73D7">
        <w:rPr>
          <w:rFonts w:ascii="Times New Roman" w:hAnsi="Times New Roman"/>
          <w:sz w:val="22"/>
          <w:szCs w:val="22"/>
        </w:rPr>
        <w:t xml:space="preserve"> říká </w:t>
      </w:r>
      <w:r w:rsidR="005C73D7" w:rsidRPr="005C73D7">
        <w:rPr>
          <w:rFonts w:ascii="Times New Roman" w:hAnsi="Times New Roman"/>
          <w:b/>
          <w:bCs/>
          <w:sz w:val="22"/>
          <w:szCs w:val="22"/>
        </w:rPr>
        <w:t>prezident festivalu Jaromír Boháč</w:t>
      </w:r>
      <w:r w:rsidR="005C73D7" w:rsidRPr="005C73D7">
        <w:rPr>
          <w:rFonts w:ascii="Times New Roman" w:hAnsi="Times New Roman"/>
          <w:sz w:val="22"/>
          <w:szCs w:val="22"/>
        </w:rPr>
        <w:t>.</w:t>
      </w:r>
    </w:p>
    <w:p w14:paraId="1744E3A7" w14:textId="77777777" w:rsidR="00FC17B6" w:rsidRPr="005C73D7" w:rsidRDefault="00FC17B6" w:rsidP="005C73D7">
      <w:pPr>
        <w:spacing w:line="360" w:lineRule="auto"/>
        <w:rPr>
          <w:rFonts w:ascii="Times New Roman" w:hAnsi="Times New Roman"/>
          <w:sz w:val="22"/>
          <w:szCs w:val="22"/>
        </w:rPr>
      </w:pPr>
    </w:p>
    <w:p w14:paraId="43F95F15" w14:textId="45A4546B" w:rsidR="005C73D7" w:rsidRPr="005C73D7" w:rsidRDefault="005C73D7" w:rsidP="005C73D7">
      <w:pPr>
        <w:spacing w:line="360" w:lineRule="auto"/>
        <w:rPr>
          <w:rFonts w:ascii="Times New Roman" w:hAnsi="Times New Roman"/>
          <w:sz w:val="22"/>
          <w:szCs w:val="22"/>
        </w:rPr>
      </w:pPr>
      <w:r w:rsidRPr="005C73D7">
        <w:rPr>
          <w:rFonts w:ascii="Times New Roman" w:hAnsi="Times New Roman"/>
          <w:sz w:val="22"/>
          <w:szCs w:val="22"/>
        </w:rPr>
        <w:t>Adam Plachetka je známý jako pěvecký génius ve ztvárnění Mozartových rolí. V Českém Krumlově zazní například část</w:t>
      </w:r>
      <w:r w:rsidR="00FC17B6">
        <w:rPr>
          <w:rFonts w:ascii="Times New Roman" w:hAnsi="Times New Roman"/>
          <w:sz w:val="22"/>
          <w:szCs w:val="22"/>
        </w:rPr>
        <w:t xml:space="preserve">i </w:t>
      </w:r>
      <w:r w:rsidRPr="005C73D7">
        <w:rPr>
          <w:rFonts w:ascii="Times New Roman" w:hAnsi="Times New Roman"/>
          <w:sz w:val="22"/>
          <w:szCs w:val="22"/>
        </w:rPr>
        <w:t xml:space="preserve">oper Don Giovanni, Figarova svatba nebo Kouzelná flétna. </w:t>
      </w:r>
      <w:r w:rsidRPr="005C73D7">
        <w:rPr>
          <w:rFonts w:ascii="Times New Roman" w:hAnsi="Times New Roman"/>
          <w:i/>
          <w:iCs/>
          <w:sz w:val="22"/>
          <w:szCs w:val="22"/>
        </w:rPr>
        <w:t>„Koncert v Českém Krumlově je ryze mozartovský. Program je sestavený převážně z oper, ale je tam pár koncertních špíčků. Věřím, že celý večer bude stát za to, protože dramaturgicky je velmi dobře poskládaný. Na jevišti se potkám se dvěma mladšími kolegy, a to se sopranistkou Terezou Štěpánkovou a tenorem Danielem Matouškem,“</w:t>
      </w:r>
      <w:r w:rsidRPr="005C73D7">
        <w:rPr>
          <w:rFonts w:ascii="Times New Roman" w:hAnsi="Times New Roman"/>
          <w:sz w:val="22"/>
          <w:szCs w:val="22"/>
        </w:rPr>
        <w:t xml:space="preserve"> zve na koncert konající se v pátek 17. září od 19:30 h v českokrumlovské Zámecké jízdárně </w:t>
      </w:r>
      <w:r w:rsidRPr="005C73D7">
        <w:rPr>
          <w:rFonts w:ascii="Times New Roman" w:hAnsi="Times New Roman"/>
          <w:b/>
          <w:bCs/>
          <w:sz w:val="22"/>
          <w:szCs w:val="22"/>
        </w:rPr>
        <w:t>basbarytonista Adam Plachetka</w:t>
      </w:r>
      <w:r w:rsidRPr="005C73D7">
        <w:rPr>
          <w:rFonts w:ascii="Times New Roman" w:hAnsi="Times New Roman"/>
          <w:sz w:val="22"/>
          <w:szCs w:val="22"/>
        </w:rPr>
        <w:t>.</w:t>
      </w:r>
    </w:p>
    <w:p w14:paraId="67E51F5A" w14:textId="408EE277" w:rsidR="00CA3280" w:rsidRPr="005C73D7" w:rsidRDefault="00CA3280" w:rsidP="006B7459">
      <w:pPr>
        <w:spacing w:line="360" w:lineRule="auto"/>
        <w:jc w:val="both"/>
        <w:rPr>
          <w:rFonts w:ascii="Times New Roman" w:hAnsi="Times New Roman"/>
          <w:color w:val="000000" w:themeColor="text1"/>
          <w:sz w:val="22"/>
          <w:szCs w:val="22"/>
        </w:rPr>
      </w:pPr>
    </w:p>
    <w:p w14:paraId="385D2EA9" w14:textId="77777777" w:rsidR="008F4510" w:rsidRPr="005C73D7" w:rsidRDefault="008F4510" w:rsidP="008F4510">
      <w:pPr>
        <w:spacing w:line="360" w:lineRule="auto"/>
        <w:rPr>
          <w:rFonts w:ascii="Times New Roman" w:hAnsi="Times New Roman"/>
          <w:sz w:val="22"/>
          <w:szCs w:val="22"/>
        </w:rPr>
      </w:pPr>
      <w:r w:rsidRPr="005C73D7">
        <w:rPr>
          <w:rFonts w:ascii="Times New Roman" w:hAnsi="Times New Roman"/>
          <w:color w:val="000000" w:themeColor="text1"/>
          <w:sz w:val="22"/>
          <w:szCs w:val="22"/>
        </w:rPr>
        <w:t>Aktuální informace k programu a podrobnosti k jednotlivým koncertům jsou na webových stránkách</w:t>
      </w:r>
      <w:hyperlink r:id="rId8" w:history="1">
        <w:r w:rsidRPr="005C73D7">
          <w:rPr>
            <w:rStyle w:val="Hypertextovodkaz"/>
            <w:rFonts w:ascii="Times New Roman" w:hAnsi="Times New Roman"/>
            <w:color w:val="000000" w:themeColor="text1"/>
            <w:sz w:val="22"/>
            <w:szCs w:val="22"/>
          </w:rPr>
          <w:t xml:space="preserve"> </w:t>
        </w:r>
      </w:hyperlink>
      <w:hyperlink r:id="rId9" w:history="1">
        <w:r w:rsidRPr="005C73D7">
          <w:rPr>
            <w:rStyle w:val="Hypertextovodkaz"/>
            <w:rFonts w:ascii="Times New Roman" w:hAnsi="Times New Roman"/>
            <w:color w:val="000000" w:themeColor="text1"/>
            <w:sz w:val="22"/>
            <w:szCs w:val="22"/>
          </w:rPr>
          <w:t>www.festivalkrumlov.cz</w:t>
        </w:r>
      </w:hyperlink>
      <w:r w:rsidRPr="005C73D7">
        <w:rPr>
          <w:rFonts w:ascii="Times New Roman" w:hAnsi="Times New Roman"/>
          <w:color w:val="000000" w:themeColor="text1"/>
          <w:sz w:val="22"/>
          <w:szCs w:val="22"/>
        </w:rPr>
        <w:t>, kde se dají také zakoupit vstupenky.</w:t>
      </w:r>
    </w:p>
    <w:p w14:paraId="122BE0D6" w14:textId="77777777" w:rsidR="008F4510" w:rsidRPr="005C73D7" w:rsidRDefault="008F4510" w:rsidP="00936955">
      <w:pPr>
        <w:spacing w:line="360" w:lineRule="auto"/>
        <w:jc w:val="both"/>
        <w:rPr>
          <w:rFonts w:ascii="Times New Roman" w:hAnsi="Times New Roman"/>
          <w:b/>
          <w:bCs/>
          <w:color w:val="000000" w:themeColor="text1"/>
          <w:sz w:val="22"/>
          <w:szCs w:val="22"/>
        </w:rPr>
      </w:pPr>
    </w:p>
    <w:p w14:paraId="4DE9C811" w14:textId="77777777" w:rsidR="00215D92" w:rsidRDefault="00215D92" w:rsidP="008F4510">
      <w:pPr>
        <w:spacing w:line="360" w:lineRule="auto"/>
        <w:rPr>
          <w:rFonts w:ascii="Times New Roman" w:hAnsi="Times New Roman"/>
          <w:b/>
          <w:bCs/>
          <w:color w:val="000000" w:themeColor="text1"/>
          <w:sz w:val="22"/>
          <w:szCs w:val="22"/>
        </w:rPr>
      </w:pPr>
    </w:p>
    <w:p w14:paraId="592914D3" w14:textId="05133BCD" w:rsidR="008F4510" w:rsidRPr="005C73D7" w:rsidRDefault="008F4510" w:rsidP="008F4510">
      <w:pPr>
        <w:spacing w:line="360" w:lineRule="auto"/>
        <w:rPr>
          <w:rFonts w:ascii="Times New Roman" w:hAnsi="Times New Roman"/>
          <w:b/>
          <w:bCs/>
          <w:color w:val="000000" w:themeColor="text1"/>
          <w:sz w:val="22"/>
          <w:szCs w:val="22"/>
        </w:rPr>
      </w:pPr>
      <w:r w:rsidRPr="005C73D7">
        <w:rPr>
          <w:rFonts w:ascii="Times New Roman" w:hAnsi="Times New Roman"/>
          <w:b/>
          <w:bCs/>
          <w:color w:val="000000" w:themeColor="text1"/>
          <w:sz w:val="22"/>
          <w:szCs w:val="22"/>
        </w:rPr>
        <w:t>Pro více informací, prosím, kontaktujte:</w:t>
      </w:r>
    </w:p>
    <w:p w14:paraId="1810D30C" w14:textId="77777777" w:rsidR="008F4510" w:rsidRPr="005C73D7" w:rsidRDefault="008F4510" w:rsidP="008F4510">
      <w:pPr>
        <w:spacing w:line="360" w:lineRule="auto"/>
        <w:rPr>
          <w:rFonts w:ascii="Times New Roman" w:eastAsiaTheme="minorEastAsia" w:hAnsi="Times New Roman"/>
          <w:noProof/>
          <w:color w:val="000000" w:themeColor="text1"/>
          <w:sz w:val="22"/>
          <w:szCs w:val="22"/>
          <w:lang w:eastAsia="cs-CZ"/>
        </w:rPr>
      </w:pPr>
      <w:r w:rsidRPr="005C73D7">
        <w:rPr>
          <w:rFonts w:ascii="Times New Roman" w:eastAsiaTheme="minorEastAsia" w:hAnsi="Times New Roman"/>
          <w:noProof/>
          <w:color w:val="000000" w:themeColor="text1"/>
          <w:sz w:val="22"/>
          <w:szCs w:val="22"/>
          <w:lang w:eastAsia="cs-CZ"/>
        </w:rPr>
        <w:t>Mgr. Lucie Herberová</w:t>
      </w:r>
    </w:p>
    <w:p w14:paraId="587D3884" w14:textId="77777777" w:rsidR="008F4510" w:rsidRPr="005C73D7" w:rsidRDefault="008F4510" w:rsidP="008F4510">
      <w:pPr>
        <w:spacing w:line="360" w:lineRule="auto"/>
        <w:rPr>
          <w:rFonts w:ascii="Times New Roman" w:eastAsiaTheme="minorEastAsia" w:hAnsi="Times New Roman"/>
          <w:noProof/>
          <w:color w:val="000000" w:themeColor="text1"/>
          <w:sz w:val="22"/>
          <w:szCs w:val="22"/>
          <w:lang w:eastAsia="cs-CZ"/>
        </w:rPr>
      </w:pPr>
      <w:r w:rsidRPr="005C73D7">
        <w:rPr>
          <w:rFonts w:ascii="Times New Roman" w:eastAsiaTheme="minorEastAsia" w:hAnsi="Times New Roman"/>
          <w:noProof/>
          <w:color w:val="000000" w:themeColor="text1"/>
          <w:sz w:val="22"/>
          <w:szCs w:val="22"/>
          <w:lang w:eastAsia="cs-CZ"/>
        </w:rPr>
        <w:t>PR Manager</w:t>
      </w:r>
    </w:p>
    <w:p w14:paraId="56EE12E4" w14:textId="77777777" w:rsidR="008F4510" w:rsidRPr="005C73D7" w:rsidRDefault="008F4510" w:rsidP="008F4510">
      <w:pPr>
        <w:spacing w:line="360" w:lineRule="auto"/>
        <w:rPr>
          <w:rFonts w:ascii="Times New Roman" w:eastAsiaTheme="minorEastAsia" w:hAnsi="Times New Roman"/>
          <w:noProof/>
          <w:color w:val="000000" w:themeColor="text1"/>
          <w:sz w:val="22"/>
          <w:szCs w:val="22"/>
          <w:lang w:eastAsia="cs-CZ"/>
        </w:rPr>
      </w:pPr>
      <w:r w:rsidRPr="005C73D7">
        <w:rPr>
          <w:rFonts w:ascii="Times New Roman" w:eastAsiaTheme="minorEastAsia" w:hAnsi="Times New Roman"/>
          <w:noProof/>
          <w:color w:val="000000" w:themeColor="text1"/>
          <w:sz w:val="22"/>
          <w:szCs w:val="22"/>
          <w:lang w:eastAsia="cs-CZ"/>
        </w:rPr>
        <w:t>Tel.: +420 728 453 064</w:t>
      </w:r>
    </w:p>
    <w:p w14:paraId="0657A719" w14:textId="77777777" w:rsidR="008F4510" w:rsidRPr="005C73D7" w:rsidRDefault="008F4510" w:rsidP="008F4510">
      <w:pPr>
        <w:spacing w:line="360" w:lineRule="auto"/>
        <w:rPr>
          <w:rFonts w:ascii="Times New Roman" w:eastAsiaTheme="minorEastAsia" w:hAnsi="Times New Roman"/>
          <w:noProof/>
          <w:color w:val="000000" w:themeColor="text1"/>
          <w:sz w:val="22"/>
          <w:szCs w:val="22"/>
          <w:lang w:eastAsia="cs-CZ"/>
        </w:rPr>
      </w:pPr>
      <w:r w:rsidRPr="005C73D7">
        <w:rPr>
          <w:rFonts w:ascii="Times New Roman" w:eastAsiaTheme="minorEastAsia" w:hAnsi="Times New Roman"/>
          <w:noProof/>
          <w:color w:val="000000" w:themeColor="text1"/>
          <w:sz w:val="22"/>
          <w:szCs w:val="22"/>
          <w:lang w:eastAsia="cs-CZ"/>
        </w:rPr>
        <w:t xml:space="preserve">e-mail: lucie@festivalkrumlov.cz </w:t>
      </w:r>
    </w:p>
    <w:p w14:paraId="6BB21DA1" w14:textId="77777777" w:rsidR="008F4510" w:rsidRPr="005C73D7" w:rsidRDefault="008F4510" w:rsidP="008F4510">
      <w:pPr>
        <w:pBdr>
          <w:bottom w:val="single" w:sz="6" w:space="1" w:color="auto"/>
        </w:pBdr>
        <w:spacing w:line="360" w:lineRule="auto"/>
        <w:rPr>
          <w:rFonts w:ascii="Times New Roman" w:hAnsi="Times New Roman"/>
          <w:sz w:val="22"/>
          <w:szCs w:val="22"/>
        </w:rPr>
      </w:pPr>
      <w:bookmarkStart w:id="0" w:name="_Hlk42681064"/>
    </w:p>
    <w:p w14:paraId="2B27A87E" w14:textId="77777777" w:rsidR="008F4510" w:rsidRPr="005C73D7" w:rsidRDefault="008F4510" w:rsidP="008F4510">
      <w:pPr>
        <w:spacing w:line="360" w:lineRule="auto"/>
        <w:rPr>
          <w:rFonts w:ascii="Times New Roman" w:hAnsi="Times New Roman"/>
          <w:sz w:val="22"/>
          <w:szCs w:val="22"/>
        </w:rPr>
      </w:pPr>
    </w:p>
    <w:p w14:paraId="2B77BF1E" w14:textId="77777777" w:rsidR="008F4510" w:rsidRPr="005C73D7" w:rsidRDefault="008F4510" w:rsidP="008F4510">
      <w:pPr>
        <w:spacing w:line="360" w:lineRule="auto"/>
        <w:rPr>
          <w:rFonts w:ascii="Times New Roman" w:hAnsi="Times New Roman"/>
          <w:b/>
          <w:bCs/>
          <w:color w:val="000000" w:themeColor="text1"/>
          <w:sz w:val="22"/>
          <w:szCs w:val="22"/>
        </w:rPr>
      </w:pPr>
      <w:r w:rsidRPr="005C73D7">
        <w:rPr>
          <w:rFonts w:ascii="Times New Roman" w:hAnsi="Times New Roman"/>
          <w:b/>
          <w:bCs/>
          <w:color w:val="000000" w:themeColor="text1"/>
          <w:sz w:val="22"/>
          <w:szCs w:val="22"/>
        </w:rPr>
        <w:t>O Mezinárodním hudebním festivalu Český Krumlov</w:t>
      </w:r>
    </w:p>
    <w:p w14:paraId="1C3EF16D" w14:textId="32208CA8" w:rsidR="000D0A46" w:rsidRPr="005C73D7" w:rsidRDefault="008F4510" w:rsidP="001D4B9F">
      <w:pPr>
        <w:spacing w:line="360" w:lineRule="auto"/>
        <w:rPr>
          <w:rFonts w:ascii="Times New Roman" w:hAnsi="Times New Roman"/>
          <w:color w:val="000000" w:themeColor="text1"/>
          <w:sz w:val="22"/>
          <w:szCs w:val="22"/>
        </w:rPr>
      </w:pPr>
      <w:r w:rsidRPr="005C73D7">
        <w:rPr>
          <w:rFonts w:ascii="Times New Roman" w:hAnsi="Times New Roman"/>
          <w:color w:val="000000" w:themeColor="text1"/>
          <w:sz w:val="22"/>
          <w:szCs w:val="22"/>
        </w:rPr>
        <w:t>Mezinárodní hudební festival Český Krumlov je významnou kulturní přehlídkou, na které od roku 1992 zní hudba od 15. až po 21. století. Během celé historie festivalu na něm vystoupilo více než 12 tisíc umělců ze 40 zemí světa. Mezi nimi byly i velké kulturní ikony jako např. operní pěvci Plácido Domingo, Jonas Kaufmann, Renée Fleming, ale i zpěvák Karel Gott nebo operní pěvkyně Dagmar Pecková.</w:t>
      </w:r>
      <w:bookmarkEnd w:id="0"/>
      <w:r w:rsidRPr="005C73D7">
        <w:rPr>
          <w:rFonts w:ascii="Times New Roman" w:hAnsi="Times New Roman"/>
          <w:color w:val="000000" w:themeColor="text1"/>
          <w:sz w:val="22"/>
          <w:szCs w:val="22"/>
        </w:rPr>
        <w:t xml:space="preserve"> Festival navštíví každoročně okolo 20 tisíc lidí, letos se však festival kvůli COVID-19 letní termín zrušil a nahradil jej termín nový.</w:t>
      </w:r>
    </w:p>
    <w:sectPr w:rsidR="000D0A46" w:rsidRPr="005C73D7" w:rsidSect="00AC7313">
      <w:headerReference w:type="default" r:id="rId10"/>
      <w:footerReference w:type="default" r:id="rId11"/>
      <w:headerReference w:type="first" r:id="rId12"/>
      <w:footerReference w:type="first" r:id="rId13"/>
      <w:pgSz w:w="11900" w:h="16840"/>
      <w:pgMar w:top="1950" w:right="1418" w:bottom="1361" w:left="1418"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8141" w14:textId="77777777" w:rsidR="004937F5" w:rsidRDefault="004937F5" w:rsidP="00FB3F82">
      <w:r>
        <w:separator/>
      </w:r>
    </w:p>
  </w:endnote>
  <w:endnote w:type="continuationSeparator" w:id="0">
    <w:p w14:paraId="602355AF" w14:textId="77777777" w:rsidR="004937F5" w:rsidRDefault="004937F5" w:rsidP="00FB3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00000003"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E790" w14:textId="6432CDC6" w:rsidR="000E38A8" w:rsidRDefault="000E38A8" w:rsidP="000E38A8">
    <w:pPr>
      <w:jc w:val="center"/>
      <w:rPr>
        <w:rFonts w:ascii="Arial" w:hAnsi="Arial" w:cs="Arial"/>
        <w:color w:val="002060"/>
        <w:sz w:val="16"/>
        <w:szCs w:val="16"/>
      </w:rPr>
    </w:pPr>
    <w:r w:rsidRPr="00CA597B">
      <w:rPr>
        <w:rFonts w:ascii="Arial" w:hAnsi="Arial" w:cs="Arial"/>
        <w:color w:val="002060"/>
        <w:sz w:val="16"/>
        <w:szCs w:val="16"/>
      </w:rPr>
      <w:t>Mezinárodní</w:t>
    </w:r>
    <w:r w:rsidR="007F2823">
      <w:rPr>
        <w:rFonts w:ascii="Arial" w:hAnsi="Arial" w:cs="Arial"/>
        <w:color w:val="002060"/>
        <w:sz w:val="16"/>
        <w:szCs w:val="16"/>
      </w:rPr>
      <w:t xml:space="preserve"> hudební festival Č</w:t>
    </w:r>
    <w:r>
      <w:rPr>
        <w:rFonts w:ascii="Arial" w:hAnsi="Arial" w:cs="Arial"/>
        <w:color w:val="002060"/>
        <w:sz w:val="16"/>
        <w:szCs w:val="16"/>
      </w:rPr>
      <w:t>eský Krumlov</w:t>
    </w:r>
    <w:r w:rsidR="006C6AC9">
      <w:rPr>
        <w:rFonts w:ascii="Arial" w:hAnsi="Arial" w:cs="Arial"/>
        <w:color w:val="002060"/>
        <w:sz w:val="16"/>
        <w:szCs w:val="16"/>
      </w:rPr>
      <w:t xml:space="preserve"> z.s.</w:t>
    </w:r>
    <w:r w:rsidRPr="00CA597B">
      <w:rPr>
        <w:rFonts w:ascii="Arial" w:hAnsi="Arial" w:cs="Arial"/>
        <w:color w:val="002060"/>
        <w:sz w:val="16"/>
        <w:szCs w:val="16"/>
      </w:rPr>
      <w:t>, Perlitová 1820, 140 00 Praha 4,</w:t>
    </w:r>
    <w:r>
      <w:rPr>
        <w:rFonts w:ascii="Arial" w:hAnsi="Arial" w:cs="Arial"/>
        <w:color w:val="002060"/>
        <w:sz w:val="16"/>
        <w:szCs w:val="16"/>
      </w:rPr>
      <w:t xml:space="preserve"> T.: +420 241 445 404</w:t>
    </w:r>
  </w:p>
  <w:p w14:paraId="2A62EE8B" w14:textId="72132316" w:rsidR="000E38A8" w:rsidRPr="00CA597B" w:rsidRDefault="000E38A8" w:rsidP="000E38A8">
    <w:pPr>
      <w:jc w:val="center"/>
      <w:rPr>
        <w:rFonts w:ascii="Arial" w:hAnsi="Arial" w:cs="Arial"/>
        <w:color w:val="002060"/>
        <w:sz w:val="16"/>
        <w:szCs w:val="16"/>
      </w:rPr>
    </w:pPr>
    <w:r>
      <w:rPr>
        <w:rFonts w:ascii="Arial" w:hAnsi="Arial" w:cs="Arial"/>
        <w:color w:val="002060"/>
        <w:sz w:val="16"/>
        <w:szCs w:val="16"/>
      </w:rPr>
      <w:t>Zapsaný ve spolkovém rejstříku, vedeném Městský soudem v Praze, oddíl L, vložka 5361</w:t>
    </w:r>
  </w:p>
  <w:p w14:paraId="563888E6" w14:textId="2F21D95D" w:rsidR="000E38A8" w:rsidRPr="000E38A8" w:rsidRDefault="000E38A8" w:rsidP="000E38A8">
    <w:pPr>
      <w:pStyle w:val="Zpat"/>
      <w:tabs>
        <w:tab w:val="clear" w:pos="8306"/>
        <w:tab w:val="right" w:pos="7797"/>
      </w:tabs>
      <w:ind w:right="-1418" w:firstLine="720"/>
      <w:rPr>
        <w:rFonts w:ascii="Tahoma" w:hAnsi="Tahoma" w:cs="Tahoma"/>
        <w:color w:val="002060"/>
        <w:sz w:val="16"/>
        <w:szCs w:val="16"/>
      </w:rPr>
    </w:pPr>
    <w:r>
      <w:rPr>
        <w:rFonts w:ascii="Tahoma" w:hAnsi="Tahoma" w:cs="Tahoma"/>
        <w:b/>
        <w:sz w:val="18"/>
        <w:szCs w:val="18"/>
      </w:rPr>
      <w:tab/>
      <w:t xml:space="preserve">               </w:t>
    </w:r>
    <w:hyperlink r:id="rId1" w:history="1">
      <w:r w:rsidRPr="000E38A8">
        <w:rPr>
          <w:rStyle w:val="Hypertextovodkaz"/>
          <w:rFonts w:ascii="Tahoma" w:hAnsi="Tahoma" w:cs="Tahoma"/>
          <w:color w:val="002060"/>
          <w:sz w:val="16"/>
          <w:szCs w:val="16"/>
        </w:rPr>
        <w:t>www.festivalkrumlov.cz</w:t>
      </w:r>
    </w:hyperlink>
  </w:p>
  <w:p w14:paraId="3C342A86" w14:textId="77777777" w:rsidR="000E38A8" w:rsidRPr="006836A4" w:rsidRDefault="000E38A8" w:rsidP="000E38A8">
    <w:pPr>
      <w:pStyle w:val="Zpat"/>
      <w:tabs>
        <w:tab w:val="clear" w:pos="8306"/>
        <w:tab w:val="right" w:pos="7797"/>
      </w:tabs>
      <w:ind w:right="-1418" w:firstLine="720"/>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FE4E" w14:textId="77777777" w:rsidR="003E40B8" w:rsidRDefault="003E40B8" w:rsidP="00EE093B">
    <w:pPr>
      <w:pStyle w:val="Zpat"/>
      <w:ind w:left="-1418" w:right="-141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4EE2" w14:textId="77777777" w:rsidR="004937F5" w:rsidRDefault="004937F5" w:rsidP="00FB3F82">
      <w:r>
        <w:separator/>
      </w:r>
    </w:p>
  </w:footnote>
  <w:footnote w:type="continuationSeparator" w:id="0">
    <w:p w14:paraId="63F7EEBE" w14:textId="77777777" w:rsidR="004937F5" w:rsidRDefault="004937F5" w:rsidP="00FB3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0C94" w14:textId="0FF6ACF1" w:rsidR="008F4510" w:rsidRDefault="000E38A8" w:rsidP="008F4510">
    <w:pPr>
      <w:pStyle w:val="Zhlav"/>
      <w:tabs>
        <w:tab w:val="clear" w:pos="8306"/>
      </w:tabs>
      <w:ind w:left="-1418" w:right="-1418"/>
      <w:jc w:val="center"/>
    </w:pPr>
    <w:r>
      <w:tab/>
    </w:r>
    <w:r>
      <w:tab/>
    </w:r>
    <w:r>
      <w:tab/>
    </w:r>
  </w:p>
  <w:p w14:paraId="2E00636D" w14:textId="77777777" w:rsidR="008F4510" w:rsidRDefault="008F4510" w:rsidP="001569AC">
    <w:pPr>
      <w:pStyle w:val="Zhlav"/>
      <w:tabs>
        <w:tab w:val="clear" w:pos="8306"/>
      </w:tabs>
      <w:ind w:left="-1418" w:right="-1418"/>
      <w:jc w:val="center"/>
    </w:pPr>
  </w:p>
  <w:p w14:paraId="0CCEB71B" w14:textId="05555FEA" w:rsidR="008F4510" w:rsidRDefault="008F4510" w:rsidP="001569AC">
    <w:pPr>
      <w:pStyle w:val="Zhlav"/>
      <w:tabs>
        <w:tab w:val="clear" w:pos="8306"/>
      </w:tabs>
      <w:ind w:left="-1418" w:right="-1418"/>
      <w:jc w:val="center"/>
    </w:pPr>
    <w:r>
      <w:rPr>
        <w:noProof/>
        <w:lang w:eastAsia="cs-CZ"/>
      </w:rPr>
      <w:drawing>
        <wp:anchor distT="0" distB="0" distL="114300" distR="114300" simplePos="0" relativeHeight="251659264" behindDoc="0" locked="0" layoutInCell="1" allowOverlap="1" wp14:anchorId="07D49BB8" wp14:editId="374D36A0">
          <wp:simplePos x="0" y="0"/>
          <wp:positionH relativeFrom="margin">
            <wp:align>left</wp:align>
          </wp:positionH>
          <wp:positionV relativeFrom="margin">
            <wp:posOffset>-843280</wp:posOffset>
          </wp:positionV>
          <wp:extent cx="1586349" cy="573179"/>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6349" cy="573179"/>
                  </a:xfrm>
                  <a:prstGeom prst="rect">
                    <a:avLst/>
                  </a:prstGeom>
                  <a:noFill/>
                  <a:ln>
                    <a:noFill/>
                  </a:ln>
                </pic:spPr>
              </pic:pic>
            </a:graphicData>
          </a:graphic>
        </wp:anchor>
      </w:drawing>
    </w:r>
  </w:p>
  <w:p w14:paraId="2248C4AD" w14:textId="77777777" w:rsidR="008F4510" w:rsidRDefault="008F4510" w:rsidP="001569AC">
    <w:pPr>
      <w:pStyle w:val="Zhlav"/>
      <w:tabs>
        <w:tab w:val="clear" w:pos="8306"/>
      </w:tabs>
      <w:ind w:left="-1418" w:right="-1418"/>
      <w:jc w:val="center"/>
    </w:pPr>
  </w:p>
  <w:p w14:paraId="144CBF1A" w14:textId="77777777" w:rsidR="008F4510" w:rsidRDefault="008F4510" w:rsidP="001569AC">
    <w:pPr>
      <w:pStyle w:val="Zhlav"/>
      <w:tabs>
        <w:tab w:val="clear" w:pos="8306"/>
      </w:tabs>
      <w:ind w:left="-1418" w:right="-1418"/>
      <w:jc w:val="center"/>
    </w:pPr>
  </w:p>
  <w:p w14:paraId="3DBD6D07" w14:textId="5CADD838" w:rsidR="003E40B8" w:rsidRDefault="001569AC" w:rsidP="001569AC">
    <w:pPr>
      <w:pStyle w:val="Zhlav"/>
      <w:tabs>
        <w:tab w:val="clear" w:pos="8306"/>
      </w:tabs>
      <w:ind w:left="-1418" w:right="-1418"/>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7556B" w14:textId="77777777" w:rsidR="003E40B8" w:rsidRDefault="005D73E3" w:rsidP="003E40B8">
    <w:pPr>
      <w:pStyle w:val="Zhlav"/>
      <w:tabs>
        <w:tab w:val="clear" w:pos="8306"/>
        <w:tab w:val="right" w:pos="8080"/>
      </w:tabs>
      <w:ind w:left="-1418" w:right="-1418"/>
    </w:pPr>
    <w:r>
      <w:rPr>
        <w:rFonts w:ascii="Times New Roman" w:hAnsi="Times New Roman"/>
        <w:noProof/>
        <w:lang w:eastAsia="cs-CZ"/>
      </w:rPr>
      <w:drawing>
        <wp:inline distT="0" distB="0" distL="0" distR="0" wp14:anchorId="5751F27C" wp14:editId="7DD0568F">
          <wp:extent cx="7569200" cy="1231900"/>
          <wp:effectExtent l="0" t="0" r="0" b="12700"/>
          <wp:docPr id="9" name="Picture 8" descr="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1231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7C92"/>
    <w:multiLevelType w:val="multilevel"/>
    <w:tmpl w:val="60A05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GB" w:vendorID="64" w:dllVersion="6" w:nlCheck="1" w:checkStyle="1"/>
  <w:activeWritingStyle w:appName="MSWord" w:lang="cs-CZ" w:vendorID="64" w:dllVersion="0" w:nlCheck="1" w:checkStyle="0"/>
  <w:activeWritingStyle w:appName="MSWord" w:lang="en-GB" w:vendorID="64" w:dllVersion="0" w:nlCheck="1" w:checkStyle="0"/>
  <w:activeWritingStyle w:appName="MSWord" w:lang="cs-CZ" w:vendorID="64" w:dllVersion="4096" w:nlCheck="1" w:checkStyle="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ED"/>
    <w:rsid w:val="00015B13"/>
    <w:rsid w:val="0001731B"/>
    <w:rsid w:val="00032407"/>
    <w:rsid w:val="00051AD6"/>
    <w:rsid w:val="00071AC9"/>
    <w:rsid w:val="0008291E"/>
    <w:rsid w:val="00083C44"/>
    <w:rsid w:val="0009517E"/>
    <w:rsid w:val="000A7D16"/>
    <w:rsid w:val="000B68F5"/>
    <w:rsid w:val="000C2231"/>
    <w:rsid w:val="000D0A46"/>
    <w:rsid w:val="000E38A8"/>
    <w:rsid w:val="001128CF"/>
    <w:rsid w:val="00120FD1"/>
    <w:rsid w:val="001340D3"/>
    <w:rsid w:val="001569AC"/>
    <w:rsid w:val="001576B7"/>
    <w:rsid w:val="00172F58"/>
    <w:rsid w:val="001828FF"/>
    <w:rsid w:val="00186AE7"/>
    <w:rsid w:val="001B71CA"/>
    <w:rsid w:val="001D2B8B"/>
    <w:rsid w:val="001D4B9F"/>
    <w:rsid w:val="001E05D6"/>
    <w:rsid w:val="001F4A31"/>
    <w:rsid w:val="00215D92"/>
    <w:rsid w:val="00246095"/>
    <w:rsid w:val="00250560"/>
    <w:rsid w:val="00251218"/>
    <w:rsid w:val="00252C98"/>
    <w:rsid w:val="002608DD"/>
    <w:rsid w:val="002649E4"/>
    <w:rsid w:val="0027403C"/>
    <w:rsid w:val="00283DC6"/>
    <w:rsid w:val="00286A61"/>
    <w:rsid w:val="00292E62"/>
    <w:rsid w:val="002A230B"/>
    <w:rsid w:val="002A5EDA"/>
    <w:rsid w:val="002B0D39"/>
    <w:rsid w:val="002B445B"/>
    <w:rsid w:val="002C7D74"/>
    <w:rsid w:val="002E65A3"/>
    <w:rsid w:val="002E6863"/>
    <w:rsid w:val="002F3AD1"/>
    <w:rsid w:val="002F63FB"/>
    <w:rsid w:val="00300985"/>
    <w:rsid w:val="0031224B"/>
    <w:rsid w:val="003330C9"/>
    <w:rsid w:val="003342D2"/>
    <w:rsid w:val="00371ED8"/>
    <w:rsid w:val="00374C7C"/>
    <w:rsid w:val="003750DC"/>
    <w:rsid w:val="003C2E0E"/>
    <w:rsid w:val="003D2A8D"/>
    <w:rsid w:val="003E3EE8"/>
    <w:rsid w:val="003E40B8"/>
    <w:rsid w:val="00410EC1"/>
    <w:rsid w:val="004207B7"/>
    <w:rsid w:val="00442F11"/>
    <w:rsid w:val="00450212"/>
    <w:rsid w:val="004550ED"/>
    <w:rsid w:val="0046733F"/>
    <w:rsid w:val="00473174"/>
    <w:rsid w:val="004820CB"/>
    <w:rsid w:val="0048481B"/>
    <w:rsid w:val="004937F5"/>
    <w:rsid w:val="004958FF"/>
    <w:rsid w:val="004D6AC5"/>
    <w:rsid w:val="004F34F8"/>
    <w:rsid w:val="005046F1"/>
    <w:rsid w:val="00513EA5"/>
    <w:rsid w:val="005143DA"/>
    <w:rsid w:val="0052578C"/>
    <w:rsid w:val="005300D9"/>
    <w:rsid w:val="00531164"/>
    <w:rsid w:val="005350CC"/>
    <w:rsid w:val="00566912"/>
    <w:rsid w:val="00591FF4"/>
    <w:rsid w:val="00592E7F"/>
    <w:rsid w:val="005C1172"/>
    <w:rsid w:val="005C62E7"/>
    <w:rsid w:val="005C73D7"/>
    <w:rsid w:val="005D2955"/>
    <w:rsid w:val="005D4BCF"/>
    <w:rsid w:val="005D73E3"/>
    <w:rsid w:val="005E7991"/>
    <w:rsid w:val="0060480C"/>
    <w:rsid w:val="006102AE"/>
    <w:rsid w:val="0061253C"/>
    <w:rsid w:val="0062244C"/>
    <w:rsid w:val="0063075A"/>
    <w:rsid w:val="006350AE"/>
    <w:rsid w:val="00636C3B"/>
    <w:rsid w:val="00643580"/>
    <w:rsid w:val="00657E50"/>
    <w:rsid w:val="0066728D"/>
    <w:rsid w:val="00677051"/>
    <w:rsid w:val="00677A4D"/>
    <w:rsid w:val="006816C9"/>
    <w:rsid w:val="00683589"/>
    <w:rsid w:val="006836A4"/>
    <w:rsid w:val="00694DDC"/>
    <w:rsid w:val="00696E6F"/>
    <w:rsid w:val="006B7459"/>
    <w:rsid w:val="006C4D82"/>
    <w:rsid w:val="006C6AC9"/>
    <w:rsid w:val="006E3ED0"/>
    <w:rsid w:val="006F6294"/>
    <w:rsid w:val="00722A50"/>
    <w:rsid w:val="0072456A"/>
    <w:rsid w:val="00724D26"/>
    <w:rsid w:val="007313B3"/>
    <w:rsid w:val="007363CD"/>
    <w:rsid w:val="00736D0D"/>
    <w:rsid w:val="007563FD"/>
    <w:rsid w:val="00763DAD"/>
    <w:rsid w:val="007761E7"/>
    <w:rsid w:val="00776385"/>
    <w:rsid w:val="0078029E"/>
    <w:rsid w:val="00797920"/>
    <w:rsid w:val="007F2823"/>
    <w:rsid w:val="00804BBA"/>
    <w:rsid w:val="008160AB"/>
    <w:rsid w:val="00866D82"/>
    <w:rsid w:val="00873B8C"/>
    <w:rsid w:val="008B06EA"/>
    <w:rsid w:val="008B7C67"/>
    <w:rsid w:val="008D2B74"/>
    <w:rsid w:val="008F4510"/>
    <w:rsid w:val="008F5E67"/>
    <w:rsid w:val="009030B1"/>
    <w:rsid w:val="009155F0"/>
    <w:rsid w:val="00936955"/>
    <w:rsid w:val="00942A10"/>
    <w:rsid w:val="009D619C"/>
    <w:rsid w:val="009E0613"/>
    <w:rsid w:val="009E7358"/>
    <w:rsid w:val="009F516C"/>
    <w:rsid w:val="00A00D6E"/>
    <w:rsid w:val="00A16FDB"/>
    <w:rsid w:val="00AB784D"/>
    <w:rsid w:val="00AC33D1"/>
    <w:rsid w:val="00AC5489"/>
    <w:rsid w:val="00AC658F"/>
    <w:rsid w:val="00AC7313"/>
    <w:rsid w:val="00AF0E94"/>
    <w:rsid w:val="00B10C35"/>
    <w:rsid w:val="00B34DFD"/>
    <w:rsid w:val="00B94474"/>
    <w:rsid w:val="00B96E58"/>
    <w:rsid w:val="00BA29EB"/>
    <w:rsid w:val="00BF2DF0"/>
    <w:rsid w:val="00C24637"/>
    <w:rsid w:val="00C4132F"/>
    <w:rsid w:val="00C55AAD"/>
    <w:rsid w:val="00C649EC"/>
    <w:rsid w:val="00C70FE9"/>
    <w:rsid w:val="00C85AB2"/>
    <w:rsid w:val="00C85CC0"/>
    <w:rsid w:val="00C940F4"/>
    <w:rsid w:val="00CA2F37"/>
    <w:rsid w:val="00CA3280"/>
    <w:rsid w:val="00CB12AA"/>
    <w:rsid w:val="00CB5962"/>
    <w:rsid w:val="00CC3820"/>
    <w:rsid w:val="00CD5474"/>
    <w:rsid w:val="00CF3E7D"/>
    <w:rsid w:val="00D21533"/>
    <w:rsid w:val="00D274F2"/>
    <w:rsid w:val="00D27A63"/>
    <w:rsid w:val="00D27DF3"/>
    <w:rsid w:val="00D34EF0"/>
    <w:rsid w:val="00D35843"/>
    <w:rsid w:val="00D53822"/>
    <w:rsid w:val="00D5567C"/>
    <w:rsid w:val="00D9620D"/>
    <w:rsid w:val="00DD2D57"/>
    <w:rsid w:val="00DD4AD5"/>
    <w:rsid w:val="00DD7C0B"/>
    <w:rsid w:val="00DE50C7"/>
    <w:rsid w:val="00E064B5"/>
    <w:rsid w:val="00E35D1B"/>
    <w:rsid w:val="00E42283"/>
    <w:rsid w:val="00E7437D"/>
    <w:rsid w:val="00E77BFE"/>
    <w:rsid w:val="00E86A99"/>
    <w:rsid w:val="00E87948"/>
    <w:rsid w:val="00EB25C0"/>
    <w:rsid w:val="00EC3810"/>
    <w:rsid w:val="00ED48D6"/>
    <w:rsid w:val="00EE093B"/>
    <w:rsid w:val="00F01284"/>
    <w:rsid w:val="00F0467F"/>
    <w:rsid w:val="00F0661D"/>
    <w:rsid w:val="00F2003D"/>
    <w:rsid w:val="00F41A7B"/>
    <w:rsid w:val="00F80BC5"/>
    <w:rsid w:val="00F82062"/>
    <w:rsid w:val="00F90099"/>
    <w:rsid w:val="00FA267D"/>
    <w:rsid w:val="00FA64A1"/>
    <w:rsid w:val="00FB3F82"/>
    <w:rsid w:val="00FC09B5"/>
    <w:rsid w:val="00FC17B6"/>
    <w:rsid w:val="00FE0139"/>
    <w:rsid w:val="00FE45F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E01B91"/>
  <w14:defaultImageDpi w14:val="300"/>
  <w15:docId w15:val="{8835F2A7-073F-426F-8651-0D11EFD7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B3F82"/>
    <w:pPr>
      <w:tabs>
        <w:tab w:val="center" w:pos="4153"/>
        <w:tab w:val="right" w:pos="8306"/>
      </w:tabs>
    </w:pPr>
  </w:style>
  <w:style w:type="character" w:customStyle="1" w:styleId="ZhlavChar">
    <w:name w:val="Záhlaví Char"/>
    <w:basedOn w:val="Standardnpsmoodstavce"/>
    <w:link w:val="Zhlav"/>
    <w:uiPriority w:val="99"/>
    <w:rsid w:val="00FB3F82"/>
  </w:style>
  <w:style w:type="paragraph" w:styleId="Zpat">
    <w:name w:val="footer"/>
    <w:basedOn w:val="Normln"/>
    <w:link w:val="ZpatChar"/>
    <w:uiPriority w:val="99"/>
    <w:unhideWhenUsed/>
    <w:rsid w:val="00FB3F82"/>
    <w:pPr>
      <w:tabs>
        <w:tab w:val="center" w:pos="4153"/>
        <w:tab w:val="right" w:pos="8306"/>
      </w:tabs>
    </w:pPr>
  </w:style>
  <w:style w:type="character" w:customStyle="1" w:styleId="ZpatChar">
    <w:name w:val="Zápatí Char"/>
    <w:basedOn w:val="Standardnpsmoodstavce"/>
    <w:link w:val="Zpat"/>
    <w:uiPriority w:val="99"/>
    <w:rsid w:val="00FB3F82"/>
  </w:style>
  <w:style w:type="paragraph" w:styleId="Textbubliny">
    <w:name w:val="Balloon Text"/>
    <w:basedOn w:val="Normln"/>
    <w:link w:val="TextbublinyChar"/>
    <w:uiPriority w:val="99"/>
    <w:semiHidden/>
    <w:unhideWhenUsed/>
    <w:rsid w:val="00FB3F82"/>
    <w:rPr>
      <w:rFonts w:ascii="Lucida Grande" w:hAnsi="Lucida Grande" w:cs="Lucida Grande"/>
      <w:sz w:val="18"/>
      <w:szCs w:val="18"/>
    </w:rPr>
  </w:style>
  <w:style w:type="character" w:customStyle="1" w:styleId="TextbublinyChar">
    <w:name w:val="Text bubliny Char"/>
    <w:link w:val="Textbubliny"/>
    <w:uiPriority w:val="99"/>
    <w:semiHidden/>
    <w:rsid w:val="00FB3F82"/>
    <w:rPr>
      <w:rFonts w:ascii="Lucida Grande" w:hAnsi="Lucida Grande" w:cs="Lucida Grande"/>
      <w:sz w:val="18"/>
      <w:szCs w:val="18"/>
    </w:rPr>
  </w:style>
  <w:style w:type="paragraph" w:customStyle="1" w:styleId="BasicParagraph">
    <w:name w:val="[Basic Paragraph]"/>
    <w:basedOn w:val="Normln"/>
    <w:uiPriority w:val="99"/>
    <w:rsid w:val="00FB3F82"/>
    <w:pPr>
      <w:widowControl w:val="0"/>
      <w:autoSpaceDE w:val="0"/>
      <w:autoSpaceDN w:val="0"/>
      <w:adjustRightInd w:val="0"/>
      <w:spacing w:line="288" w:lineRule="auto"/>
      <w:textAlignment w:val="center"/>
    </w:pPr>
    <w:rPr>
      <w:rFonts w:ascii="Times-Roman" w:hAnsi="Times-Roman" w:cs="Times-Roman"/>
      <w:color w:val="000000"/>
      <w:lang w:val="en-US"/>
    </w:rPr>
  </w:style>
  <w:style w:type="paragraph" w:styleId="Adresanaoblku">
    <w:name w:val="envelope address"/>
    <w:basedOn w:val="Normln"/>
    <w:uiPriority w:val="99"/>
    <w:unhideWhenUsed/>
    <w:rsid w:val="00B94474"/>
    <w:pPr>
      <w:framePr w:w="7920" w:h="1980" w:hRule="exact" w:hSpace="141" w:wrap="auto" w:hAnchor="page" w:xAlign="center" w:yAlign="bottom"/>
      <w:ind w:left="2880"/>
    </w:pPr>
    <w:rPr>
      <w:rFonts w:asciiTheme="majorHAnsi" w:eastAsiaTheme="majorEastAsia" w:hAnsiTheme="majorHAnsi" w:cstheme="majorBidi"/>
    </w:rPr>
  </w:style>
  <w:style w:type="paragraph" w:styleId="Zptenadresanaoblku">
    <w:name w:val="envelope return"/>
    <w:basedOn w:val="Normln"/>
    <w:uiPriority w:val="99"/>
    <w:unhideWhenUsed/>
    <w:rsid w:val="00B94474"/>
    <w:rPr>
      <w:rFonts w:asciiTheme="majorHAnsi" w:eastAsiaTheme="majorEastAsia" w:hAnsiTheme="majorHAnsi" w:cstheme="majorBidi"/>
      <w:sz w:val="20"/>
      <w:szCs w:val="20"/>
    </w:rPr>
  </w:style>
  <w:style w:type="character" w:styleId="Hypertextovodkaz">
    <w:name w:val="Hyperlink"/>
    <w:basedOn w:val="Standardnpsmoodstavce"/>
    <w:uiPriority w:val="99"/>
    <w:unhideWhenUsed/>
    <w:rsid w:val="000E38A8"/>
    <w:rPr>
      <w:color w:val="0000FF" w:themeColor="hyperlink"/>
      <w:u w:val="single"/>
    </w:rPr>
  </w:style>
  <w:style w:type="paragraph" w:styleId="Bezmezer">
    <w:name w:val="No Spacing"/>
    <w:uiPriority w:val="1"/>
    <w:qFormat/>
    <w:rsid w:val="00AC7313"/>
    <w:rPr>
      <w:sz w:val="24"/>
      <w:szCs w:val="24"/>
    </w:rPr>
  </w:style>
  <w:style w:type="paragraph" w:customStyle="1" w:styleId="xmsolistparagraph">
    <w:name w:val="x_msolistparagraph"/>
    <w:basedOn w:val="Normln"/>
    <w:rsid w:val="0046733F"/>
    <w:pPr>
      <w:spacing w:before="100" w:beforeAutospacing="1" w:after="100" w:afterAutospacing="1"/>
    </w:pPr>
    <w:rPr>
      <w:rFonts w:ascii="Times New Roman" w:eastAsia="Times New Roman" w:hAnsi="Times New Roman"/>
      <w:lang w:eastAsia="cs-CZ"/>
    </w:rPr>
  </w:style>
  <w:style w:type="paragraph" w:styleId="Normlnweb">
    <w:name w:val="Normal (Web)"/>
    <w:basedOn w:val="Normln"/>
    <w:uiPriority w:val="99"/>
    <w:semiHidden/>
    <w:unhideWhenUsed/>
    <w:rsid w:val="002A230B"/>
    <w:pPr>
      <w:spacing w:before="100" w:beforeAutospacing="1" w:after="100" w:afterAutospacing="1"/>
    </w:pPr>
    <w:rPr>
      <w:rFonts w:ascii="Times New Roman" w:eastAsia="Times New Roman" w:hAnsi="Times New Roman"/>
      <w:lang w:eastAsia="cs-CZ"/>
    </w:rPr>
  </w:style>
  <w:style w:type="character" w:styleId="Siln">
    <w:name w:val="Strong"/>
    <w:basedOn w:val="Standardnpsmoodstavce"/>
    <w:uiPriority w:val="22"/>
    <w:qFormat/>
    <w:rsid w:val="005C7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056796">
      <w:bodyDiv w:val="1"/>
      <w:marLeft w:val="0"/>
      <w:marRight w:val="0"/>
      <w:marTop w:val="0"/>
      <w:marBottom w:val="0"/>
      <w:divBdr>
        <w:top w:val="none" w:sz="0" w:space="0" w:color="auto"/>
        <w:left w:val="none" w:sz="0" w:space="0" w:color="auto"/>
        <w:bottom w:val="none" w:sz="0" w:space="0" w:color="auto"/>
        <w:right w:val="none" w:sz="0" w:space="0" w:color="auto"/>
      </w:divBdr>
    </w:div>
    <w:div w:id="703139919">
      <w:bodyDiv w:val="1"/>
      <w:marLeft w:val="0"/>
      <w:marRight w:val="0"/>
      <w:marTop w:val="0"/>
      <w:marBottom w:val="0"/>
      <w:divBdr>
        <w:top w:val="none" w:sz="0" w:space="0" w:color="auto"/>
        <w:left w:val="none" w:sz="0" w:space="0" w:color="auto"/>
        <w:bottom w:val="none" w:sz="0" w:space="0" w:color="auto"/>
        <w:right w:val="none" w:sz="0" w:space="0" w:color="auto"/>
      </w:divBdr>
    </w:div>
    <w:div w:id="941181547">
      <w:bodyDiv w:val="1"/>
      <w:marLeft w:val="0"/>
      <w:marRight w:val="0"/>
      <w:marTop w:val="0"/>
      <w:marBottom w:val="0"/>
      <w:divBdr>
        <w:top w:val="none" w:sz="0" w:space="0" w:color="auto"/>
        <w:left w:val="none" w:sz="0" w:space="0" w:color="auto"/>
        <w:bottom w:val="none" w:sz="0" w:space="0" w:color="auto"/>
        <w:right w:val="none" w:sz="0" w:space="0" w:color="auto"/>
      </w:divBdr>
    </w:div>
    <w:div w:id="1633974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tivalkrumlov.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stivalkrumlov.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estivalkrumlo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4F2FE-D189-4E09-AC63-13149947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2</Pages>
  <Words>459</Words>
  <Characters>2713</Characters>
  <Application>Microsoft Office Word</Application>
  <DocSecurity>0</DocSecurity>
  <Lines>22</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Lucie Herberová</cp:lastModifiedBy>
  <cp:revision>24</cp:revision>
  <cp:lastPrinted>2020-01-16T12:38:00Z</cp:lastPrinted>
  <dcterms:created xsi:type="dcterms:W3CDTF">2021-08-29T10:07:00Z</dcterms:created>
  <dcterms:modified xsi:type="dcterms:W3CDTF">2021-10-08T08:12:00Z</dcterms:modified>
</cp:coreProperties>
</file>