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6DA93" w14:textId="35387187" w:rsidR="00252C98" w:rsidRPr="00987676" w:rsidRDefault="00252C98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987676">
        <w:rPr>
          <w:rFonts w:ascii="Times New Roman" w:hAnsi="Times New Roman"/>
          <w:b/>
          <w:bCs/>
          <w:color w:val="000000" w:themeColor="text1"/>
        </w:rPr>
        <w:t>TISKOVÁ ZPRÁVA</w:t>
      </w:r>
    </w:p>
    <w:p w14:paraId="203DEF4B" w14:textId="77777777" w:rsidR="001340D3" w:rsidRPr="00987676" w:rsidRDefault="001340D3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70E8D560" w14:textId="6C18C390" w:rsidR="001340D3" w:rsidRPr="00EA6A49" w:rsidRDefault="00A075AC" w:rsidP="00987676">
      <w:pPr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>Umělci ocenili fantastickou atmosféru</w:t>
      </w:r>
      <w:r w:rsidR="00766AB2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a dočkali se potlesku ve stoje. </w:t>
      </w:r>
      <w:r w:rsidR="00722A50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>Mezinárodní</w:t>
      </w:r>
      <w:r w:rsidR="0072456A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hudební festival</w:t>
      </w:r>
      <w:r w:rsidR="001340D3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7403C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Český Krumlov </w:t>
      </w:r>
      <w:r w:rsidR="00ED53C1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zahájil </w:t>
      </w:r>
      <w:r w:rsidR="008C058E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>svůj 29. ročník</w:t>
      </w:r>
      <w:r w:rsidR="00ED53C1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14:paraId="1383055C" w14:textId="206F479C" w:rsidR="001340D3" w:rsidRPr="00987676" w:rsidRDefault="001340D3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4DB37D4C" w14:textId="5B7DD53D" w:rsidR="00AC5175" w:rsidRPr="00987676" w:rsidRDefault="00252C98" w:rsidP="00987676">
      <w:pPr>
        <w:spacing w:line="360" w:lineRule="auto"/>
        <w:rPr>
          <w:rFonts w:ascii="Times New Roman" w:hAnsi="Times New Roman"/>
          <w:b/>
          <w:bCs/>
        </w:rPr>
      </w:pPr>
      <w:r w:rsidRPr="00987676">
        <w:rPr>
          <w:rFonts w:ascii="Times New Roman" w:hAnsi="Times New Roman"/>
          <w:b/>
          <w:bCs/>
        </w:rPr>
        <w:t>Praha,</w:t>
      </w:r>
      <w:r w:rsidR="008C058E" w:rsidRPr="00987676">
        <w:rPr>
          <w:rFonts w:ascii="Times New Roman" w:hAnsi="Times New Roman"/>
          <w:b/>
          <w:bCs/>
        </w:rPr>
        <w:t xml:space="preserve"> 21</w:t>
      </w:r>
      <w:r w:rsidRPr="00987676">
        <w:rPr>
          <w:rFonts w:ascii="Times New Roman" w:hAnsi="Times New Roman"/>
          <w:b/>
          <w:bCs/>
        </w:rPr>
        <w:t xml:space="preserve">. </w:t>
      </w:r>
      <w:r w:rsidR="009E7358" w:rsidRPr="00987676">
        <w:rPr>
          <w:rFonts w:ascii="Times New Roman" w:hAnsi="Times New Roman"/>
          <w:b/>
          <w:bCs/>
        </w:rPr>
        <w:t>září</w:t>
      </w:r>
      <w:r w:rsidRPr="00987676">
        <w:rPr>
          <w:rFonts w:ascii="Times New Roman" w:hAnsi="Times New Roman"/>
          <w:b/>
          <w:bCs/>
        </w:rPr>
        <w:t xml:space="preserve"> 2020 –</w:t>
      </w:r>
      <w:r w:rsidR="00120FD1" w:rsidRPr="00987676">
        <w:rPr>
          <w:rFonts w:ascii="Times New Roman" w:hAnsi="Times New Roman"/>
          <w:b/>
          <w:bCs/>
        </w:rPr>
        <w:t xml:space="preserve"> </w:t>
      </w:r>
      <w:r w:rsidR="00AC5175" w:rsidRPr="00987676">
        <w:rPr>
          <w:rFonts w:ascii="Times New Roman" w:hAnsi="Times New Roman"/>
          <w:b/>
          <w:bCs/>
        </w:rPr>
        <w:t>O víkendu začal v Českém Krumlově tradiční Mezinárodní hudební festival. Třítýdenní přehlídku</w:t>
      </w:r>
      <w:r w:rsidR="00091A06">
        <w:rPr>
          <w:rFonts w:ascii="Times New Roman" w:hAnsi="Times New Roman"/>
          <w:b/>
          <w:bCs/>
          <w:color w:val="FF0000"/>
        </w:rPr>
        <w:t xml:space="preserve"> </w:t>
      </w:r>
      <w:r w:rsidR="00503EED" w:rsidRPr="00987676">
        <w:rPr>
          <w:rFonts w:ascii="Times New Roman" w:hAnsi="Times New Roman"/>
          <w:b/>
          <w:bCs/>
        </w:rPr>
        <w:t xml:space="preserve">hudby </w:t>
      </w:r>
      <w:r w:rsidR="00AC5175" w:rsidRPr="00987676">
        <w:rPr>
          <w:rFonts w:ascii="Times New Roman" w:hAnsi="Times New Roman"/>
          <w:b/>
          <w:bCs/>
        </w:rPr>
        <w:t xml:space="preserve">odstartoval Dvořákovým Koncertem pro </w:t>
      </w:r>
      <w:r w:rsidR="00ED53C1" w:rsidRPr="00987676">
        <w:rPr>
          <w:rFonts w:ascii="Times New Roman" w:hAnsi="Times New Roman"/>
          <w:b/>
          <w:bCs/>
        </w:rPr>
        <w:t xml:space="preserve">violoncello </w:t>
      </w:r>
      <w:r w:rsidR="00AC5175" w:rsidRPr="00987676">
        <w:rPr>
          <w:rFonts w:ascii="Times New Roman" w:hAnsi="Times New Roman"/>
          <w:b/>
          <w:bCs/>
        </w:rPr>
        <w:t>v pátek 18. září</w:t>
      </w:r>
      <w:r w:rsidR="00E27625" w:rsidRPr="00987676">
        <w:rPr>
          <w:rFonts w:ascii="Times New Roman" w:hAnsi="Times New Roman"/>
          <w:b/>
          <w:bCs/>
        </w:rPr>
        <w:t xml:space="preserve"> přední</w:t>
      </w:r>
      <w:r w:rsidR="00AC5175" w:rsidRPr="00987676">
        <w:rPr>
          <w:rFonts w:ascii="Times New Roman" w:hAnsi="Times New Roman"/>
          <w:b/>
          <w:bCs/>
        </w:rPr>
        <w:t xml:space="preserve"> český violoncellista Jiří Bárta</w:t>
      </w:r>
      <w:r w:rsidR="00503EED" w:rsidRPr="00987676">
        <w:rPr>
          <w:rFonts w:ascii="Times New Roman" w:hAnsi="Times New Roman"/>
          <w:b/>
          <w:bCs/>
        </w:rPr>
        <w:t xml:space="preserve">. Toho </w:t>
      </w:r>
      <w:r w:rsidR="00AC5175" w:rsidRPr="00987676">
        <w:rPr>
          <w:rFonts w:ascii="Times New Roman" w:hAnsi="Times New Roman"/>
          <w:b/>
          <w:bCs/>
        </w:rPr>
        <w:t>doprovodila Filharmonie Bohuslava Martinů</w:t>
      </w:r>
      <w:r w:rsidR="00765041" w:rsidRPr="00987676">
        <w:rPr>
          <w:rFonts w:ascii="Times New Roman" w:hAnsi="Times New Roman"/>
          <w:b/>
          <w:bCs/>
        </w:rPr>
        <w:t xml:space="preserve"> pod taktovkou Leoše Svárovského</w:t>
      </w:r>
      <w:r w:rsidR="00503EED" w:rsidRPr="00987676">
        <w:rPr>
          <w:rFonts w:ascii="Times New Roman" w:hAnsi="Times New Roman"/>
          <w:b/>
          <w:bCs/>
        </w:rPr>
        <w:t xml:space="preserve">, která v druhé půli zahrála Musorgského Obrázky z výstavy. </w:t>
      </w:r>
      <w:r w:rsidR="00AC5175" w:rsidRPr="00987676">
        <w:rPr>
          <w:rFonts w:ascii="Times New Roman" w:hAnsi="Times New Roman"/>
          <w:b/>
          <w:bCs/>
        </w:rPr>
        <w:t xml:space="preserve">V sobotu </w:t>
      </w:r>
      <w:r w:rsidR="00503EED" w:rsidRPr="00987676">
        <w:rPr>
          <w:rFonts w:ascii="Times New Roman" w:hAnsi="Times New Roman"/>
          <w:b/>
          <w:bCs/>
        </w:rPr>
        <w:t>19. září</w:t>
      </w:r>
      <w:r w:rsidR="00AC5175" w:rsidRPr="00987676">
        <w:rPr>
          <w:rFonts w:ascii="Times New Roman" w:hAnsi="Times New Roman"/>
          <w:b/>
          <w:bCs/>
        </w:rPr>
        <w:t xml:space="preserve"> </w:t>
      </w:r>
      <w:r w:rsidR="00111495">
        <w:rPr>
          <w:rFonts w:ascii="Times New Roman" w:hAnsi="Times New Roman"/>
          <w:b/>
          <w:bCs/>
        </w:rPr>
        <w:t xml:space="preserve">vystoupil </w:t>
      </w:r>
      <w:r w:rsidR="00503EED" w:rsidRPr="00111495">
        <w:rPr>
          <w:rFonts w:ascii="Times New Roman" w:hAnsi="Times New Roman"/>
          <w:b/>
          <w:bCs/>
          <w:strike/>
        </w:rPr>
        <w:t>zazpíval</w:t>
      </w:r>
      <w:r w:rsidR="00503EED" w:rsidRPr="00987676">
        <w:rPr>
          <w:rFonts w:ascii="Times New Roman" w:hAnsi="Times New Roman"/>
          <w:b/>
          <w:bCs/>
        </w:rPr>
        <w:t xml:space="preserve"> </w:t>
      </w:r>
      <w:r w:rsidR="00AC5175" w:rsidRPr="00987676">
        <w:rPr>
          <w:rFonts w:ascii="Times New Roman" w:hAnsi="Times New Roman"/>
          <w:b/>
          <w:bCs/>
        </w:rPr>
        <w:t>světoznámý tenor</w:t>
      </w:r>
      <w:r w:rsidR="00111495">
        <w:rPr>
          <w:rFonts w:ascii="Times New Roman" w:hAnsi="Times New Roman"/>
          <w:b/>
          <w:bCs/>
        </w:rPr>
        <w:t>ista</w:t>
      </w:r>
      <w:r w:rsidR="00AC5175" w:rsidRPr="00987676">
        <w:rPr>
          <w:rFonts w:ascii="Times New Roman" w:hAnsi="Times New Roman"/>
          <w:b/>
          <w:bCs/>
        </w:rPr>
        <w:t xml:space="preserve"> Pavel Černoch</w:t>
      </w:r>
      <w:r w:rsidR="00765041" w:rsidRPr="00987676">
        <w:rPr>
          <w:rFonts w:ascii="Times New Roman" w:hAnsi="Times New Roman"/>
          <w:b/>
          <w:bCs/>
        </w:rPr>
        <w:t xml:space="preserve"> za doprovodu Severočeské filharmonie Teplice v čele s dirigentem Jaroslavem Kyzlinkem. </w:t>
      </w:r>
      <w:r w:rsidR="00503EED" w:rsidRPr="00987676">
        <w:rPr>
          <w:rFonts w:ascii="Times New Roman" w:hAnsi="Times New Roman"/>
          <w:b/>
          <w:bCs/>
        </w:rPr>
        <w:t xml:space="preserve">Letošní festival s mottem Český Krumlov s českými umělci </w:t>
      </w:r>
      <w:r w:rsidR="00111495">
        <w:rPr>
          <w:rFonts w:ascii="Times New Roman" w:hAnsi="Times New Roman"/>
          <w:b/>
          <w:bCs/>
        </w:rPr>
        <w:t xml:space="preserve">se </w:t>
      </w:r>
      <w:r w:rsidR="00503EED" w:rsidRPr="00987676">
        <w:rPr>
          <w:rFonts w:ascii="Times New Roman" w:hAnsi="Times New Roman"/>
          <w:b/>
          <w:bCs/>
        </w:rPr>
        <w:t>koná se do 3. října.</w:t>
      </w:r>
    </w:p>
    <w:p w14:paraId="6AC9982E" w14:textId="52E01771" w:rsidR="00766AB2" w:rsidRPr="00987676" w:rsidRDefault="00766AB2" w:rsidP="00987676">
      <w:pPr>
        <w:spacing w:line="360" w:lineRule="auto"/>
        <w:rPr>
          <w:rFonts w:ascii="Times New Roman" w:hAnsi="Times New Roman"/>
          <w:b/>
          <w:bCs/>
        </w:rPr>
      </w:pPr>
    </w:p>
    <w:p w14:paraId="3D2AD302" w14:textId="1AB5D92D" w:rsidR="00766AB2" w:rsidRPr="00987676" w:rsidRDefault="00987676" w:rsidP="00987676">
      <w:pPr>
        <w:spacing w:line="360" w:lineRule="auto"/>
        <w:rPr>
          <w:rFonts w:ascii="Times New Roman" w:eastAsia="Times New Roman" w:hAnsi="Times New Roman"/>
          <w:color w:val="000000"/>
          <w:shd w:val="clear" w:color="auto" w:fill="FFFFFF"/>
        </w:rPr>
      </w:pPr>
      <w:r w:rsidRPr="00407E20">
        <w:rPr>
          <w:rFonts w:ascii="Times New Roman" w:hAnsi="Times New Roman"/>
          <w:i/>
          <w:iCs/>
        </w:rPr>
        <w:t>„Jsem moc rád, že se i přes nezvyklou situaci spojenou s </w:t>
      </w:r>
      <w:proofErr w:type="spellStart"/>
      <w:r w:rsidRPr="00407E20">
        <w:rPr>
          <w:rFonts w:ascii="Times New Roman" w:hAnsi="Times New Roman"/>
          <w:i/>
          <w:iCs/>
        </w:rPr>
        <w:t>koronavirou</w:t>
      </w:r>
      <w:proofErr w:type="spellEnd"/>
      <w:r w:rsidRPr="00407E20">
        <w:rPr>
          <w:rFonts w:ascii="Times New Roman" w:hAnsi="Times New Roman"/>
          <w:i/>
          <w:iCs/>
        </w:rPr>
        <w:t xml:space="preserve"> pandemií podařilo festival zachovat a úspěšně zahájit.</w:t>
      </w:r>
      <w:r w:rsidR="002513F2" w:rsidRPr="00407E20">
        <w:rPr>
          <w:rFonts w:ascii="Times New Roman" w:hAnsi="Times New Roman"/>
          <w:i/>
          <w:iCs/>
        </w:rPr>
        <w:t xml:space="preserve"> </w:t>
      </w:r>
      <w:r w:rsidRPr="00407E20">
        <w:rPr>
          <w:rFonts w:ascii="Times New Roman" w:hAnsi="Times New Roman"/>
          <w:i/>
          <w:iCs/>
        </w:rPr>
        <w:t xml:space="preserve">Došlo ke změnám v programu, ale myslím, že jsme </w:t>
      </w:r>
      <w:r w:rsidRPr="00407E20">
        <w:rPr>
          <w:rFonts w:ascii="Times New Roman" w:eastAsia="Times New Roman" w:hAnsi="Times New Roman"/>
          <w:i/>
          <w:iCs/>
          <w:color w:val="000000"/>
          <w:shd w:val="clear" w:color="auto" w:fill="FFFFFF"/>
        </w:rPr>
        <w:t>připravili velmi zajímavou dramaturgii. Jsem potěšen, že oslovení čeští umělci a orchestry naši nabídku účinkování na 29. ročníku, přijali. Těším se na všechny koncerty a věřím, že si je přes všechna omezení užijeme,“</w:t>
      </w:r>
      <w:r w:rsidRPr="00987676">
        <w:rPr>
          <w:rFonts w:ascii="Times New Roman" w:eastAsia="Times New Roman" w:hAnsi="Times New Roman"/>
          <w:color w:val="000000"/>
          <w:shd w:val="clear" w:color="auto" w:fill="FFFFFF"/>
        </w:rPr>
        <w:t xml:space="preserve"> </w:t>
      </w:r>
      <w:r w:rsidR="00E7721C" w:rsidRPr="00987676">
        <w:rPr>
          <w:rFonts w:ascii="Times New Roman" w:hAnsi="Times New Roman"/>
        </w:rPr>
        <w:t xml:space="preserve">říká </w:t>
      </w:r>
      <w:r w:rsidR="00766AB2" w:rsidRPr="00987676">
        <w:rPr>
          <w:rFonts w:ascii="Times New Roman" w:hAnsi="Times New Roman"/>
          <w:b/>
          <w:bCs/>
          <w:color w:val="000000" w:themeColor="text1"/>
        </w:rPr>
        <w:t>prezident festivalu Jaromír Boháč</w:t>
      </w:r>
      <w:r w:rsidR="00766AB2" w:rsidRPr="00987676">
        <w:rPr>
          <w:rFonts w:ascii="Times New Roman" w:hAnsi="Times New Roman"/>
          <w:color w:val="000000" w:themeColor="text1"/>
        </w:rPr>
        <w:t>.</w:t>
      </w:r>
    </w:p>
    <w:p w14:paraId="43CC914D" w14:textId="77777777" w:rsidR="00766AB2" w:rsidRPr="00987676" w:rsidRDefault="00766AB2" w:rsidP="00987676">
      <w:pPr>
        <w:spacing w:line="360" w:lineRule="auto"/>
        <w:rPr>
          <w:rFonts w:ascii="Times New Roman" w:hAnsi="Times New Roman"/>
          <w:b/>
          <w:bCs/>
        </w:rPr>
      </w:pPr>
    </w:p>
    <w:p w14:paraId="4EC8CFA0" w14:textId="17457485" w:rsidR="00ED704A" w:rsidRPr="00987676" w:rsidRDefault="00CD1F2C" w:rsidP="00987676">
      <w:pPr>
        <w:spacing w:line="360" w:lineRule="auto"/>
        <w:rPr>
          <w:rFonts w:ascii="Times New Roman" w:hAnsi="Times New Roman"/>
        </w:rPr>
      </w:pPr>
      <w:r w:rsidRPr="00987676">
        <w:rPr>
          <w:rFonts w:ascii="Times New Roman" w:hAnsi="Times New Roman"/>
        </w:rPr>
        <w:t>Zahájení festivalu se</w:t>
      </w:r>
      <w:r w:rsidR="006D0FFE" w:rsidRPr="00987676">
        <w:rPr>
          <w:rFonts w:ascii="Times New Roman" w:hAnsi="Times New Roman"/>
        </w:rPr>
        <w:t xml:space="preserve"> po</w:t>
      </w:r>
      <w:r w:rsidR="00E62CC6" w:rsidRPr="00987676">
        <w:rPr>
          <w:rFonts w:ascii="Times New Roman" w:hAnsi="Times New Roman"/>
        </w:rPr>
        <w:t>dle odezvy publika povedlo</w:t>
      </w:r>
      <w:r w:rsidR="006D0FFE" w:rsidRPr="00987676">
        <w:rPr>
          <w:rFonts w:ascii="Times New Roman" w:hAnsi="Times New Roman"/>
        </w:rPr>
        <w:t xml:space="preserve">. </w:t>
      </w:r>
      <w:r w:rsidR="00E62CC6" w:rsidRPr="00987676">
        <w:rPr>
          <w:rFonts w:ascii="Times New Roman" w:hAnsi="Times New Roman"/>
        </w:rPr>
        <w:t xml:space="preserve">Výkony českých umělců </w:t>
      </w:r>
      <w:r w:rsidR="006D0FFE" w:rsidRPr="00987676">
        <w:rPr>
          <w:rFonts w:ascii="Times New Roman" w:hAnsi="Times New Roman"/>
        </w:rPr>
        <w:t>ocenil</w:t>
      </w:r>
      <w:r w:rsidR="00E62CC6" w:rsidRPr="00987676">
        <w:rPr>
          <w:rFonts w:ascii="Times New Roman" w:hAnsi="Times New Roman"/>
        </w:rPr>
        <w:t>i</w:t>
      </w:r>
      <w:r w:rsidR="006D0FFE" w:rsidRPr="00987676">
        <w:rPr>
          <w:rFonts w:ascii="Times New Roman" w:hAnsi="Times New Roman"/>
        </w:rPr>
        <w:t xml:space="preserve"> hlasitým potleskem</w:t>
      </w:r>
      <w:r w:rsidRPr="00987676">
        <w:rPr>
          <w:rFonts w:ascii="Times New Roman" w:hAnsi="Times New Roman"/>
        </w:rPr>
        <w:t>.</w:t>
      </w:r>
      <w:r w:rsidR="006D0FFE" w:rsidRPr="00987676">
        <w:rPr>
          <w:rFonts w:ascii="Times New Roman" w:hAnsi="Times New Roman"/>
        </w:rPr>
        <w:t xml:space="preserve"> </w:t>
      </w:r>
      <w:r w:rsidR="00ED704A" w:rsidRPr="00987676">
        <w:rPr>
          <w:rFonts w:ascii="Times New Roman" w:hAnsi="Times New Roman"/>
          <w:i/>
          <w:iCs/>
        </w:rPr>
        <w:t xml:space="preserve">„Všichni jsme slyšeli a viděli reakci publika. Každý koncert je vazba mezi hledištěm a jevištěm. Všichni hudebníci jsme jako jeden tým cítili, že to posluchače v sále baví. Potlesk ve stoje byl úžasný a nás všechny odměnil tak fantasticky, že orchestr i já jsme v sedmém nebi,“ </w:t>
      </w:r>
      <w:r w:rsidR="00ED704A" w:rsidRPr="00987676">
        <w:rPr>
          <w:rFonts w:ascii="Times New Roman" w:hAnsi="Times New Roman"/>
        </w:rPr>
        <w:t xml:space="preserve">popisuje večer </w:t>
      </w:r>
      <w:r w:rsidR="00ED704A" w:rsidRPr="00987676">
        <w:rPr>
          <w:rFonts w:ascii="Times New Roman" w:hAnsi="Times New Roman"/>
          <w:b/>
          <w:bCs/>
        </w:rPr>
        <w:t>dirigent Leoš Svárovský</w:t>
      </w:r>
      <w:r w:rsidR="00ED704A" w:rsidRPr="00987676">
        <w:rPr>
          <w:rFonts w:ascii="Times New Roman" w:hAnsi="Times New Roman"/>
        </w:rPr>
        <w:t>, pod jehož taktovkou 29. ročník festivalu zahájila Filharmonie Bohuslava Martinů.</w:t>
      </w:r>
    </w:p>
    <w:p w14:paraId="08D20D09" w14:textId="77777777" w:rsidR="00ED704A" w:rsidRPr="00987676" w:rsidRDefault="00ED704A" w:rsidP="00987676">
      <w:pPr>
        <w:spacing w:line="360" w:lineRule="auto"/>
        <w:rPr>
          <w:rFonts w:ascii="Times New Roman" w:hAnsi="Times New Roman"/>
          <w:b/>
          <w:bCs/>
        </w:rPr>
      </w:pPr>
    </w:p>
    <w:p w14:paraId="7D4AD8EC" w14:textId="4CFD5EC0" w:rsidR="00ED704A" w:rsidRPr="00987676" w:rsidRDefault="00ED704A" w:rsidP="00987676">
      <w:pPr>
        <w:spacing w:line="360" w:lineRule="auto"/>
        <w:rPr>
          <w:rFonts w:ascii="Times New Roman" w:hAnsi="Times New Roman"/>
        </w:rPr>
      </w:pPr>
      <w:r w:rsidRPr="00987676">
        <w:rPr>
          <w:rFonts w:ascii="Times New Roman" w:hAnsi="Times New Roman"/>
        </w:rPr>
        <w:t xml:space="preserve">Sólistou zahajovacího večera byl Jiří Bárta, jeden z nejlepších violoncellistů své generace. </w:t>
      </w:r>
      <w:r w:rsidRPr="00987676">
        <w:rPr>
          <w:rFonts w:ascii="Times New Roman" w:hAnsi="Times New Roman"/>
          <w:i/>
          <w:iCs/>
        </w:rPr>
        <w:t>„Český</w:t>
      </w:r>
      <w:r w:rsidR="006D0FFE" w:rsidRPr="00987676">
        <w:rPr>
          <w:rFonts w:ascii="Times New Roman" w:hAnsi="Times New Roman"/>
          <w:i/>
          <w:iCs/>
        </w:rPr>
        <w:t xml:space="preserve"> </w:t>
      </w:r>
      <w:r w:rsidRPr="00987676">
        <w:rPr>
          <w:rFonts w:ascii="Times New Roman" w:hAnsi="Times New Roman"/>
          <w:i/>
          <w:iCs/>
        </w:rPr>
        <w:t xml:space="preserve">Krumlov je pro mě už léta oblíbenou profesní destinací. Poprvé jsem tu byl v polovině 90. let. Byl to začátek mojí kariéry, i festivalu. Dá se říct, že šedivím s festivalem. Vždycky se do Českého Krumlova vracím jako do pohádkového města, které má úplně jinou atmosféru a skvělé publikem. Zahajovací večer tady nebyl moje poslední vystoupení. Hraji v Zámecké </w:t>
      </w:r>
      <w:r w:rsidRPr="00987676">
        <w:rPr>
          <w:rFonts w:ascii="Times New Roman" w:hAnsi="Times New Roman"/>
          <w:i/>
          <w:iCs/>
        </w:rPr>
        <w:lastRenderedPageBreak/>
        <w:t>jízdárně ve středu 23. září se svou ženou Terezií Fialovou Beethovenových pět Sonát pro violoncello a klavír,“</w:t>
      </w:r>
      <w:r w:rsidRPr="00987676">
        <w:rPr>
          <w:rFonts w:ascii="Times New Roman" w:hAnsi="Times New Roman"/>
        </w:rPr>
        <w:t xml:space="preserve"> zve na své druhé vystoupení </w:t>
      </w:r>
      <w:r w:rsidRPr="00987676">
        <w:rPr>
          <w:rFonts w:ascii="Times New Roman" w:hAnsi="Times New Roman"/>
          <w:b/>
          <w:bCs/>
        </w:rPr>
        <w:t>violoncellista Jiří Bárta</w:t>
      </w:r>
      <w:r w:rsidRPr="00987676">
        <w:rPr>
          <w:rFonts w:ascii="Times New Roman" w:hAnsi="Times New Roman"/>
        </w:rPr>
        <w:t>.</w:t>
      </w:r>
    </w:p>
    <w:p w14:paraId="3B70E0F4" w14:textId="77777777" w:rsidR="00ED704A" w:rsidRPr="00987676" w:rsidRDefault="00ED704A" w:rsidP="00987676">
      <w:pPr>
        <w:spacing w:line="360" w:lineRule="auto"/>
        <w:rPr>
          <w:rFonts w:ascii="Times New Roman" w:hAnsi="Times New Roman"/>
        </w:rPr>
      </w:pPr>
    </w:p>
    <w:p w14:paraId="7472B6FF" w14:textId="1EB6F4BF" w:rsidR="00ED704A" w:rsidRPr="00987676" w:rsidRDefault="00ED704A" w:rsidP="00987676">
      <w:pPr>
        <w:spacing w:line="360" w:lineRule="auto"/>
        <w:rPr>
          <w:rFonts w:ascii="Times New Roman" w:hAnsi="Times New Roman"/>
        </w:rPr>
      </w:pPr>
      <w:r w:rsidRPr="00987676">
        <w:rPr>
          <w:rFonts w:ascii="Times New Roman" w:hAnsi="Times New Roman"/>
        </w:rPr>
        <w:t>Druhý</w:t>
      </w:r>
      <w:r w:rsidR="00CD1F2C" w:rsidRPr="00987676">
        <w:rPr>
          <w:rFonts w:ascii="Times New Roman" w:hAnsi="Times New Roman"/>
        </w:rPr>
        <w:t xml:space="preserve"> festivalový</w:t>
      </w:r>
      <w:r w:rsidRPr="00987676">
        <w:rPr>
          <w:rFonts w:ascii="Times New Roman" w:hAnsi="Times New Roman"/>
        </w:rPr>
        <w:t xml:space="preserve"> večer byl ve znamení opery. Světoznámý tenor Pavel Černoch si na českokrumlovském festivalu užil svůj debut. </w:t>
      </w:r>
      <w:r w:rsidRPr="00987676">
        <w:rPr>
          <w:rFonts w:ascii="Times New Roman" w:hAnsi="Times New Roman"/>
          <w:i/>
          <w:iCs/>
        </w:rPr>
        <w:t>„Na festivalu jsem jako účinkující poprvé. Ale byl jsem se zde několikrát podívat jako host, abych si poslechl skvělé zahraniční kolegy. Musím říct, že jsem z festivalu nadšený. Scéna je překrásná a Zámecká jízdárna má skvělou akustiku,“</w:t>
      </w:r>
      <w:r w:rsidRPr="00987676">
        <w:rPr>
          <w:rFonts w:ascii="Times New Roman" w:hAnsi="Times New Roman"/>
        </w:rPr>
        <w:t xml:space="preserve"> nešetří chválou </w:t>
      </w:r>
      <w:r w:rsidRPr="00987676">
        <w:rPr>
          <w:rFonts w:ascii="Times New Roman" w:hAnsi="Times New Roman"/>
          <w:b/>
          <w:bCs/>
        </w:rPr>
        <w:t>tenor Pavel Černoch</w:t>
      </w:r>
      <w:r w:rsidRPr="00987676">
        <w:rPr>
          <w:rFonts w:ascii="Times New Roman" w:hAnsi="Times New Roman"/>
        </w:rPr>
        <w:t xml:space="preserve">. </w:t>
      </w:r>
    </w:p>
    <w:p w14:paraId="108519BF" w14:textId="77777777" w:rsidR="00ED704A" w:rsidRPr="00987676" w:rsidRDefault="00ED704A" w:rsidP="00987676">
      <w:pPr>
        <w:spacing w:line="360" w:lineRule="auto"/>
        <w:rPr>
          <w:rFonts w:ascii="Times New Roman" w:hAnsi="Times New Roman"/>
        </w:rPr>
      </w:pPr>
    </w:p>
    <w:p w14:paraId="3FF3B35E" w14:textId="46FFDABF" w:rsidR="00ED704A" w:rsidRPr="00987676" w:rsidRDefault="00ED704A" w:rsidP="00987676">
      <w:pPr>
        <w:spacing w:line="360" w:lineRule="auto"/>
        <w:rPr>
          <w:rFonts w:ascii="Times New Roman" w:hAnsi="Times New Roman"/>
        </w:rPr>
      </w:pPr>
      <w:r w:rsidRPr="00987676">
        <w:rPr>
          <w:rFonts w:ascii="Times New Roman" w:hAnsi="Times New Roman"/>
        </w:rPr>
        <w:t xml:space="preserve">Mezinárodní hudební festival se koná za podpory města Český Krumlov. </w:t>
      </w:r>
      <w:r w:rsidRPr="00987676">
        <w:rPr>
          <w:rFonts w:ascii="Times New Roman" w:hAnsi="Times New Roman"/>
          <w:i/>
          <w:iCs/>
        </w:rPr>
        <w:t>„Mezinárodní hudební festival patří k Českému Krumlovu téměř 30 let. Neumíme si představit, že by tady nebyl. Pro mě osobně to je úžasný zážitek vážné hudby. Český umělec je fantastický a vše, co tady do 3. října zažijeme, bude krásné,“</w:t>
      </w:r>
      <w:r w:rsidRPr="00987676">
        <w:rPr>
          <w:rFonts w:ascii="Times New Roman" w:hAnsi="Times New Roman"/>
        </w:rPr>
        <w:t xml:space="preserve"> </w:t>
      </w:r>
      <w:r w:rsidR="00766AB2" w:rsidRPr="00987676">
        <w:rPr>
          <w:rFonts w:ascii="Times New Roman" w:hAnsi="Times New Roman"/>
        </w:rPr>
        <w:t xml:space="preserve">říká </w:t>
      </w:r>
      <w:r w:rsidRPr="00987676">
        <w:rPr>
          <w:rFonts w:ascii="Times New Roman" w:hAnsi="Times New Roman"/>
        </w:rPr>
        <w:t xml:space="preserve">o festivalu </w:t>
      </w:r>
      <w:r w:rsidRPr="00987676">
        <w:rPr>
          <w:rFonts w:ascii="Times New Roman" w:hAnsi="Times New Roman"/>
          <w:b/>
          <w:bCs/>
          <w:color w:val="000000" w:themeColor="text1"/>
        </w:rPr>
        <w:t>starosta města Český Krumlov Dalibor Carda</w:t>
      </w:r>
      <w:r w:rsidRPr="00987676">
        <w:rPr>
          <w:rFonts w:ascii="Times New Roman" w:hAnsi="Times New Roman"/>
          <w:color w:val="000000" w:themeColor="text1"/>
        </w:rPr>
        <w:t>.</w:t>
      </w:r>
    </w:p>
    <w:p w14:paraId="179811E8" w14:textId="77777777" w:rsidR="00ED704A" w:rsidRPr="00987676" w:rsidRDefault="00ED704A" w:rsidP="00987676">
      <w:pPr>
        <w:spacing w:line="360" w:lineRule="auto"/>
        <w:rPr>
          <w:rFonts w:ascii="Times New Roman" w:hAnsi="Times New Roman"/>
          <w:b/>
          <w:bCs/>
        </w:rPr>
      </w:pPr>
    </w:p>
    <w:p w14:paraId="5A072DF7" w14:textId="2D287C37" w:rsidR="00C96F4A" w:rsidRPr="00987676" w:rsidRDefault="00766AB2" w:rsidP="00987676">
      <w:pPr>
        <w:spacing w:line="360" w:lineRule="auto"/>
        <w:rPr>
          <w:rFonts w:ascii="Times New Roman" w:hAnsi="Times New Roman"/>
        </w:rPr>
      </w:pPr>
      <w:r w:rsidRPr="00987676">
        <w:rPr>
          <w:rFonts w:ascii="Times New Roman" w:hAnsi="Times New Roman"/>
        </w:rPr>
        <w:t xml:space="preserve">Festival se koná do 3. října a nabídne například Baladu pro banditu, Český večer nebo koncert houslisty Pavla Šporcla. V Českém Krumlově se také po 16 letech představí Česká filharmonie. </w:t>
      </w:r>
      <w:r w:rsidRPr="00987676">
        <w:rPr>
          <w:rFonts w:ascii="Times New Roman" w:hAnsi="Times New Roman"/>
          <w:color w:val="000000" w:themeColor="text1"/>
        </w:rPr>
        <w:t>Podrobnosti k jednotlivým koncertům a jejich termíny zájemci najdou na webových stránkách</w:t>
      </w:r>
      <w:hyperlink r:id="rId8" w:history="1">
        <w:r w:rsidRPr="00987676">
          <w:rPr>
            <w:rStyle w:val="Hypertextovodkaz"/>
            <w:rFonts w:ascii="Times New Roman" w:hAnsi="Times New Roman"/>
            <w:color w:val="000000" w:themeColor="text1"/>
          </w:rPr>
          <w:t xml:space="preserve"> </w:t>
        </w:r>
      </w:hyperlink>
      <w:hyperlink r:id="rId9" w:history="1">
        <w:r w:rsidRPr="00987676">
          <w:rPr>
            <w:rStyle w:val="Hypertextovodkaz"/>
            <w:rFonts w:ascii="Times New Roman" w:hAnsi="Times New Roman"/>
            <w:color w:val="000000" w:themeColor="text1"/>
          </w:rPr>
          <w:t>www.festivalkrumlov.cz</w:t>
        </w:r>
      </w:hyperlink>
      <w:r w:rsidRPr="00987676">
        <w:rPr>
          <w:rFonts w:ascii="Times New Roman" w:hAnsi="Times New Roman"/>
          <w:color w:val="000000" w:themeColor="text1"/>
        </w:rPr>
        <w:t>, kde si mohou vstupenky také zakoupit.</w:t>
      </w:r>
    </w:p>
    <w:p w14:paraId="67E51F5A" w14:textId="12461DFD" w:rsidR="00CA3280" w:rsidRPr="00987676" w:rsidRDefault="00CA3280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431C8048" w14:textId="77777777" w:rsidR="0063075A" w:rsidRPr="00987676" w:rsidRDefault="0063075A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987676">
        <w:rPr>
          <w:rFonts w:ascii="Times New Roman" w:hAnsi="Times New Roman"/>
          <w:b/>
          <w:bCs/>
          <w:color w:val="000000" w:themeColor="text1"/>
        </w:rPr>
        <w:t>Pro více informací, prosím, kontaktujte:</w:t>
      </w:r>
    </w:p>
    <w:p w14:paraId="37722066" w14:textId="77777777" w:rsidR="0063075A" w:rsidRPr="00987676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Mgr. Lucie Herberová</w:t>
      </w:r>
    </w:p>
    <w:p w14:paraId="3051C584" w14:textId="77777777" w:rsidR="0063075A" w:rsidRPr="00987676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PR Manager</w:t>
      </w:r>
    </w:p>
    <w:p w14:paraId="4C133856" w14:textId="77777777" w:rsidR="0063075A" w:rsidRPr="00987676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Tel.: +420 728 453 064</w:t>
      </w:r>
    </w:p>
    <w:p w14:paraId="18651DDA" w14:textId="0240D147" w:rsidR="0063075A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e-mail: lucie@festival</w:t>
      </w:r>
      <w:r w:rsidR="00D34EF0"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krumlov</w:t>
      </w: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 xml:space="preserve">.cz </w:t>
      </w:r>
    </w:p>
    <w:p w14:paraId="0BA94565" w14:textId="77777777" w:rsidR="00EA6A49" w:rsidRPr="00987676" w:rsidRDefault="00EA6A49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</w:p>
    <w:p w14:paraId="0173CBB8" w14:textId="77777777" w:rsidR="0063075A" w:rsidRPr="00987676" w:rsidRDefault="0063075A" w:rsidP="00987676">
      <w:pPr>
        <w:pBdr>
          <w:bottom w:val="single" w:sz="6" w:space="1" w:color="auto"/>
        </w:pBdr>
        <w:spacing w:line="360" w:lineRule="auto"/>
        <w:rPr>
          <w:rFonts w:ascii="Times New Roman" w:hAnsi="Times New Roman"/>
        </w:rPr>
      </w:pPr>
      <w:bookmarkStart w:id="0" w:name="_Hlk42681064"/>
    </w:p>
    <w:p w14:paraId="525B1055" w14:textId="77777777" w:rsidR="0063075A" w:rsidRPr="00987676" w:rsidRDefault="0063075A" w:rsidP="00987676">
      <w:pPr>
        <w:spacing w:line="360" w:lineRule="auto"/>
        <w:rPr>
          <w:rFonts w:ascii="Times New Roman" w:hAnsi="Times New Roman"/>
        </w:rPr>
      </w:pPr>
    </w:p>
    <w:p w14:paraId="2B9B2EAC" w14:textId="7854F34C" w:rsidR="00252C98" w:rsidRPr="00EA6A49" w:rsidRDefault="00252C98" w:rsidP="00987676">
      <w:pPr>
        <w:spacing w:line="36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A6A4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O </w:t>
      </w:r>
      <w:r w:rsidR="0063075A" w:rsidRPr="00EA6A49">
        <w:rPr>
          <w:rFonts w:ascii="Times New Roman" w:hAnsi="Times New Roman"/>
          <w:b/>
          <w:bCs/>
          <w:color w:val="000000" w:themeColor="text1"/>
          <w:sz w:val="20"/>
          <w:szCs w:val="20"/>
        </w:rPr>
        <w:t>Mezinárodním hudebním festivalu Český Krumlov</w:t>
      </w:r>
    </w:p>
    <w:p w14:paraId="1F89EFA2" w14:textId="47628F85" w:rsidR="002F3AD1" w:rsidRPr="00EA6A49" w:rsidRDefault="00CA3280" w:rsidP="00987676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Mezinárodní hudební festival Český Krumlov je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>významnou kulturní přehlídkou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>, na které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od roku 1992 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>zní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hudba od 15. až po 21. století.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Během celé historie festivalu 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na něm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vystoupilo více než 12 tisíc umělců ze 40 zemí světa</w:t>
      </w:r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Mezi nimi byli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i velké kulturní ikony 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jako např. operní pěvci Plácido </w:t>
      </w:r>
      <w:proofErr w:type="spellStart"/>
      <w:r w:rsidRPr="00EA6A49">
        <w:rPr>
          <w:rFonts w:ascii="Times New Roman" w:hAnsi="Times New Roman"/>
          <w:color w:val="000000" w:themeColor="text1"/>
          <w:sz w:val="20"/>
          <w:szCs w:val="20"/>
        </w:rPr>
        <w:t>Domingo</w:t>
      </w:r>
      <w:proofErr w:type="spellEnd"/>
      <w:r w:rsidRPr="00EA6A49">
        <w:rPr>
          <w:rFonts w:ascii="Times New Roman" w:hAnsi="Times New Roman"/>
          <w:color w:val="000000" w:themeColor="text1"/>
          <w:sz w:val="20"/>
          <w:szCs w:val="20"/>
        </w:rPr>
        <w:t>, Jonas Kaufmann, Renée Fleming, ale i nedávno zesnulý zpěvák Karel Gott nebo operní pěvkyně Dagmar Pecková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.</w:t>
      </w:r>
      <w:bookmarkEnd w:id="0"/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Festival </w:t>
      </w:r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navštíví každoročně okolo 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20 tisíc </w:t>
      </w:r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>lidí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, letos </w:t>
      </w:r>
      <w:r w:rsidR="00EB25C0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se však festival </w:t>
      </w:r>
      <w:r w:rsidR="00FC09B5" w:rsidRPr="00EA6A49">
        <w:rPr>
          <w:rFonts w:ascii="Times New Roman" w:hAnsi="Times New Roman"/>
          <w:color w:val="000000" w:themeColor="text1"/>
          <w:sz w:val="20"/>
          <w:szCs w:val="20"/>
        </w:rPr>
        <w:t>kvůli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>COVID</w:t>
      </w:r>
      <w:r w:rsidR="00EB25C0" w:rsidRPr="00EA6A49">
        <w:rPr>
          <w:rFonts w:ascii="Times New Roman" w:hAnsi="Times New Roman"/>
          <w:color w:val="000000" w:themeColor="text1"/>
          <w:sz w:val="20"/>
          <w:szCs w:val="20"/>
        </w:rPr>
        <w:t>-19 přesunul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na podzimní termín</w:t>
      </w:r>
      <w:r w:rsidR="00EB25C0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a do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interiérů</w:t>
      </w:r>
      <w:r w:rsidR="00EB25C0" w:rsidRPr="00EA6A49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2BC4F23" w14:textId="77777777" w:rsidR="002F3AD1" w:rsidRPr="00987676" w:rsidRDefault="002F3AD1" w:rsidP="00987676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3BC08CDE" w14:textId="09BAEA54" w:rsidR="00CA3280" w:rsidRPr="00987676" w:rsidRDefault="00CA3280" w:rsidP="00987676">
      <w:pPr>
        <w:spacing w:line="360" w:lineRule="auto"/>
        <w:rPr>
          <w:rFonts w:ascii="Times New Roman" w:hAnsi="Times New Roman"/>
          <w:color w:val="000000" w:themeColor="text1"/>
        </w:rPr>
      </w:pPr>
      <w:r w:rsidRPr="00987676">
        <w:rPr>
          <w:rFonts w:ascii="Times New Roman" w:hAnsi="Times New Roman"/>
          <w:color w:val="000000" w:themeColor="text1"/>
        </w:rPr>
        <w:br/>
      </w:r>
      <w:r w:rsidR="000B68F5" w:rsidRPr="00987676">
        <w:rPr>
          <w:rFonts w:ascii="Times New Roman" w:hAnsi="Times New Roman"/>
          <w:color w:val="000000" w:themeColor="text1"/>
        </w:rPr>
        <w:t xml:space="preserve">        </w:t>
      </w:r>
      <w:r w:rsidR="0008291E" w:rsidRPr="00987676">
        <w:rPr>
          <w:rFonts w:ascii="Times New Roman" w:hAnsi="Times New Roman"/>
          <w:noProof/>
          <w:lang w:eastAsia="cs-CZ"/>
        </w:rPr>
        <w:drawing>
          <wp:inline distT="0" distB="0" distL="0" distR="0" wp14:anchorId="5577D297" wp14:editId="32EA1F97">
            <wp:extent cx="6044891" cy="62795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91" cy="62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676">
        <w:rPr>
          <w:rFonts w:ascii="Times New Roman" w:hAnsi="Times New Roman"/>
          <w:color w:val="000000" w:themeColor="text1"/>
        </w:rPr>
        <w:t xml:space="preserve"> </w:t>
      </w:r>
    </w:p>
    <w:p w14:paraId="1C3EF16D" w14:textId="7CB9C3D6" w:rsidR="000D0A46" w:rsidRPr="00987676" w:rsidRDefault="006102AE" w:rsidP="00987676">
      <w:pPr>
        <w:spacing w:line="360" w:lineRule="auto"/>
        <w:rPr>
          <w:rFonts w:ascii="Times New Roman" w:hAnsi="Times New Roman"/>
          <w:color w:val="000000" w:themeColor="text1"/>
        </w:rPr>
      </w:pPr>
      <w:r w:rsidRPr="00987676">
        <w:rPr>
          <w:rFonts w:ascii="Times New Roman" w:hAnsi="Times New Roman"/>
          <w:color w:val="000000" w:themeColor="text1"/>
        </w:rPr>
        <w:t xml:space="preserve"> </w:t>
      </w:r>
    </w:p>
    <w:sectPr w:rsidR="000D0A46" w:rsidRPr="00987676" w:rsidSect="00AC7313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50" w:right="1418" w:bottom="1361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F1302" w14:textId="77777777" w:rsidR="001D2500" w:rsidRDefault="001D2500" w:rsidP="00FB3F82">
      <w:r>
        <w:separator/>
      </w:r>
    </w:p>
  </w:endnote>
  <w:endnote w:type="continuationSeparator" w:id="0">
    <w:p w14:paraId="5F38857E" w14:textId="77777777" w:rsidR="001D2500" w:rsidRDefault="001D2500" w:rsidP="00FB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DE790" w14:textId="6432CDC6" w:rsidR="000E38A8" w:rsidRDefault="000E38A8" w:rsidP="000E38A8">
    <w:pPr>
      <w:jc w:val="center"/>
      <w:rPr>
        <w:rFonts w:ascii="Arial" w:hAnsi="Arial" w:cs="Arial"/>
        <w:color w:val="002060"/>
        <w:sz w:val="16"/>
        <w:szCs w:val="16"/>
      </w:rPr>
    </w:pPr>
    <w:r w:rsidRPr="00CA597B">
      <w:rPr>
        <w:rFonts w:ascii="Arial" w:hAnsi="Arial" w:cs="Arial"/>
        <w:color w:val="002060"/>
        <w:sz w:val="16"/>
        <w:szCs w:val="16"/>
      </w:rPr>
      <w:t>Mezinárodní</w:t>
    </w:r>
    <w:r w:rsidR="007F2823">
      <w:rPr>
        <w:rFonts w:ascii="Arial" w:hAnsi="Arial" w:cs="Arial"/>
        <w:color w:val="002060"/>
        <w:sz w:val="16"/>
        <w:szCs w:val="16"/>
      </w:rPr>
      <w:t xml:space="preserve"> hudební festival Č</w:t>
    </w:r>
    <w:r>
      <w:rPr>
        <w:rFonts w:ascii="Arial" w:hAnsi="Arial" w:cs="Arial"/>
        <w:color w:val="002060"/>
        <w:sz w:val="16"/>
        <w:szCs w:val="16"/>
      </w:rPr>
      <w:t>eský Krumlov</w:t>
    </w:r>
    <w:r w:rsidR="006C6AC9">
      <w:rPr>
        <w:rFonts w:ascii="Arial" w:hAnsi="Arial" w:cs="Arial"/>
        <w:color w:val="002060"/>
        <w:sz w:val="16"/>
        <w:szCs w:val="16"/>
      </w:rPr>
      <w:t xml:space="preserve"> </w:t>
    </w:r>
    <w:proofErr w:type="spellStart"/>
    <w:r w:rsidR="006C6AC9">
      <w:rPr>
        <w:rFonts w:ascii="Arial" w:hAnsi="Arial" w:cs="Arial"/>
        <w:color w:val="002060"/>
        <w:sz w:val="16"/>
        <w:szCs w:val="16"/>
      </w:rPr>
      <w:t>z.s</w:t>
    </w:r>
    <w:proofErr w:type="spellEnd"/>
    <w:r w:rsidR="006C6AC9">
      <w:rPr>
        <w:rFonts w:ascii="Arial" w:hAnsi="Arial" w:cs="Arial"/>
        <w:color w:val="002060"/>
        <w:sz w:val="16"/>
        <w:szCs w:val="16"/>
      </w:rPr>
      <w:t>.</w:t>
    </w:r>
    <w:r w:rsidRPr="00CA597B">
      <w:rPr>
        <w:rFonts w:ascii="Arial" w:hAnsi="Arial" w:cs="Arial"/>
        <w:color w:val="002060"/>
        <w:sz w:val="16"/>
        <w:szCs w:val="16"/>
      </w:rPr>
      <w:t>, Perlitová 1820, 140 00 Praha 4,</w:t>
    </w:r>
    <w:r>
      <w:rPr>
        <w:rFonts w:ascii="Arial" w:hAnsi="Arial" w:cs="Arial"/>
        <w:color w:val="002060"/>
        <w:sz w:val="16"/>
        <w:szCs w:val="16"/>
      </w:rPr>
      <w:t xml:space="preserve"> T.: +420 241 445 404</w:t>
    </w:r>
  </w:p>
  <w:p w14:paraId="2A62EE8B" w14:textId="72132316" w:rsidR="000E38A8" w:rsidRPr="00CA597B" w:rsidRDefault="000E38A8" w:rsidP="000E38A8">
    <w:pPr>
      <w:jc w:val="center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>Zapsaný ve spolkovém rejstříku, vedeném Městský soudem v Praze, oddíl L, vložka 5361</w:t>
    </w:r>
  </w:p>
  <w:p w14:paraId="563888E6" w14:textId="2F21D95D" w:rsidR="000E38A8" w:rsidRPr="000E38A8" w:rsidRDefault="000E38A8" w:rsidP="000E38A8">
    <w:pPr>
      <w:pStyle w:val="Zpat"/>
      <w:tabs>
        <w:tab w:val="clear" w:pos="8306"/>
        <w:tab w:val="right" w:pos="7797"/>
      </w:tabs>
      <w:ind w:right="-1418" w:firstLine="720"/>
      <w:rPr>
        <w:rFonts w:ascii="Tahoma" w:hAnsi="Tahoma" w:cs="Tahoma"/>
        <w:color w:val="002060"/>
        <w:sz w:val="16"/>
        <w:szCs w:val="16"/>
      </w:rPr>
    </w:pPr>
    <w:r>
      <w:rPr>
        <w:rFonts w:ascii="Tahoma" w:hAnsi="Tahoma" w:cs="Tahoma"/>
        <w:b/>
        <w:sz w:val="18"/>
        <w:szCs w:val="18"/>
      </w:rPr>
      <w:tab/>
      <w:t xml:space="preserve">               </w:t>
    </w:r>
    <w:hyperlink r:id="rId1" w:history="1">
      <w:r w:rsidRPr="000E38A8">
        <w:rPr>
          <w:rStyle w:val="Hypertextovodkaz"/>
          <w:rFonts w:ascii="Tahoma" w:hAnsi="Tahoma" w:cs="Tahoma"/>
          <w:color w:val="002060"/>
          <w:sz w:val="16"/>
          <w:szCs w:val="16"/>
        </w:rPr>
        <w:t>www.festivalkrumlov.cz</w:t>
      </w:r>
    </w:hyperlink>
  </w:p>
  <w:p w14:paraId="3C342A86" w14:textId="77777777" w:rsidR="000E38A8" w:rsidRPr="006836A4" w:rsidRDefault="000E38A8" w:rsidP="000E38A8">
    <w:pPr>
      <w:pStyle w:val="Zpat"/>
      <w:tabs>
        <w:tab w:val="clear" w:pos="8306"/>
        <w:tab w:val="right" w:pos="7797"/>
      </w:tabs>
      <w:ind w:right="-1418" w:firstLine="72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FE4E" w14:textId="77777777" w:rsidR="003E40B8" w:rsidRDefault="003E40B8" w:rsidP="00EE093B">
    <w:pPr>
      <w:pStyle w:val="Zpat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C0E4E" w14:textId="77777777" w:rsidR="001D2500" w:rsidRDefault="001D2500" w:rsidP="00FB3F82">
      <w:r>
        <w:separator/>
      </w:r>
    </w:p>
  </w:footnote>
  <w:footnote w:type="continuationSeparator" w:id="0">
    <w:p w14:paraId="14894F94" w14:textId="77777777" w:rsidR="001D2500" w:rsidRDefault="001D2500" w:rsidP="00FB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F376" w14:textId="77777777" w:rsidR="000E38A8" w:rsidRDefault="000E38A8" w:rsidP="00442F11">
    <w:pPr>
      <w:pStyle w:val="Zhlav"/>
      <w:tabs>
        <w:tab w:val="clear" w:pos="8306"/>
      </w:tabs>
      <w:ind w:left="-1418" w:right="-1418"/>
      <w:jc w:val="center"/>
    </w:pPr>
    <w:r>
      <w:tab/>
    </w:r>
    <w:r>
      <w:tab/>
    </w:r>
    <w:r>
      <w:tab/>
    </w:r>
  </w:p>
  <w:p w14:paraId="30039DC2" w14:textId="77777777" w:rsidR="000E38A8" w:rsidRDefault="000E38A8" w:rsidP="00442F11">
    <w:pPr>
      <w:pStyle w:val="Zhlav"/>
      <w:tabs>
        <w:tab w:val="clear" w:pos="8306"/>
      </w:tabs>
      <w:ind w:left="-1418" w:right="-1418"/>
      <w:jc w:val="center"/>
    </w:pPr>
  </w:p>
  <w:p w14:paraId="31486718" w14:textId="1AAD2F02" w:rsidR="001569AC" w:rsidRDefault="000E38A8" w:rsidP="00300985">
    <w:pPr>
      <w:pStyle w:val="Zhlav"/>
      <w:tabs>
        <w:tab w:val="clear" w:pos="8306"/>
      </w:tabs>
      <w:ind w:left="-1418" w:right="-1418"/>
      <w:jc w:val="right"/>
      <w:rPr>
        <w:noProof/>
        <w:lang w:eastAsia="cs-CZ"/>
      </w:rPr>
    </w:pPr>
    <w:r>
      <w:tab/>
    </w:r>
    <w:r w:rsidR="00300985" w:rsidRPr="00300985">
      <w:rPr>
        <w:noProof/>
        <w:lang w:eastAsia="cs-CZ"/>
      </w:rPr>
      <w:drawing>
        <wp:inline distT="0" distB="0" distL="0" distR="0" wp14:anchorId="00F11647" wp14:editId="3BF05E43">
          <wp:extent cx="1143000" cy="868241"/>
          <wp:effectExtent l="0" t="0" r="0" b="8255"/>
          <wp:docPr id="7" name="Obrázek 7" descr="C:\Users\Peťuška\AppData\Local\Microsoft\Windows\INetCache\Content.Outlook\BF332HEI\mhf-ck-18_logo-pozitiv_do mai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ťuška\AppData\Local\Microsoft\Windows\INetCache\Content.Outlook\BF332HEI\mhf-ck-18_logo-pozitiv_do mai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45" cy="889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3DBD6D07" w14:textId="5BFB34F9" w:rsidR="003E40B8" w:rsidRDefault="001569AC" w:rsidP="001569AC">
    <w:pPr>
      <w:pStyle w:val="Zhlav"/>
      <w:tabs>
        <w:tab w:val="clear" w:pos="8306"/>
      </w:tabs>
      <w:ind w:left="-1418" w:right="-1418"/>
      <w:jc w:val="center"/>
    </w:pPr>
    <w:r>
      <w:t xml:space="preserve">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7556B" w14:textId="77777777" w:rsidR="003E40B8" w:rsidRDefault="005D73E3" w:rsidP="003E40B8">
    <w:pPr>
      <w:pStyle w:val="Zhlav"/>
      <w:tabs>
        <w:tab w:val="clear" w:pos="8306"/>
        <w:tab w:val="right" w:pos="8080"/>
      </w:tabs>
      <w:ind w:left="-1418" w:right="-1418"/>
    </w:pPr>
    <w:r>
      <w:rPr>
        <w:rFonts w:ascii="Times New Roman" w:hAnsi="Times New Roman"/>
        <w:noProof/>
        <w:lang w:eastAsia="cs-CZ"/>
      </w:rPr>
      <w:drawing>
        <wp:inline distT="0" distB="0" distL="0" distR="0" wp14:anchorId="5751F27C" wp14:editId="7DD0568F">
          <wp:extent cx="7569200" cy="1231900"/>
          <wp:effectExtent l="0" t="0" r="0" b="12700"/>
          <wp:docPr id="9" name="Picture 8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F7B8F"/>
    <w:multiLevelType w:val="hybridMultilevel"/>
    <w:tmpl w:val="BA9ECE5C"/>
    <w:lvl w:ilvl="0" w:tplc="67D4B9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7C92"/>
    <w:multiLevelType w:val="multilevel"/>
    <w:tmpl w:val="60A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ED"/>
    <w:rsid w:val="00015B13"/>
    <w:rsid w:val="0001731B"/>
    <w:rsid w:val="00032407"/>
    <w:rsid w:val="00051AD6"/>
    <w:rsid w:val="00071AC9"/>
    <w:rsid w:val="0008291E"/>
    <w:rsid w:val="00091A06"/>
    <w:rsid w:val="000A7D16"/>
    <w:rsid w:val="000B68F5"/>
    <w:rsid w:val="000C217A"/>
    <w:rsid w:val="000D0A46"/>
    <w:rsid w:val="000E38A8"/>
    <w:rsid w:val="00104425"/>
    <w:rsid w:val="00111495"/>
    <w:rsid w:val="001128CF"/>
    <w:rsid w:val="00120FD1"/>
    <w:rsid w:val="001340D3"/>
    <w:rsid w:val="001569AC"/>
    <w:rsid w:val="00172F58"/>
    <w:rsid w:val="001828FF"/>
    <w:rsid w:val="001B71CA"/>
    <w:rsid w:val="001D2500"/>
    <w:rsid w:val="001F4A31"/>
    <w:rsid w:val="001F7BA8"/>
    <w:rsid w:val="00246095"/>
    <w:rsid w:val="00251218"/>
    <w:rsid w:val="002513F2"/>
    <w:rsid w:val="00252C98"/>
    <w:rsid w:val="002608DD"/>
    <w:rsid w:val="002649E4"/>
    <w:rsid w:val="00265C6A"/>
    <w:rsid w:val="0027403C"/>
    <w:rsid w:val="00283DC6"/>
    <w:rsid w:val="00286A61"/>
    <w:rsid w:val="002A230B"/>
    <w:rsid w:val="002A2B18"/>
    <w:rsid w:val="002A2CE8"/>
    <w:rsid w:val="002B0D39"/>
    <w:rsid w:val="002B445B"/>
    <w:rsid w:val="002C7D74"/>
    <w:rsid w:val="002E65A3"/>
    <w:rsid w:val="002F3AD1"/>
    <w:rsid w:val="002F63FB"/>
    <w:rsid w:val="00300985"/>
    <w:rsid w:val="0031224B"/>
    <w:rsid w:val="003330C9"/>
    <w:rsid w:val="003342D2"/>
    <w:rsid w:val="0036334A"/>
    <w:rsid w:val="00371ED8"/>
    <w:rsid w:val="00374C7C"/>
    <w:rsid w:val="003750DC"/>
    <w:rsid w:val="003D2A8D"/>
    <w:rsid w:val="003E3EE8"/>
    <w:rsid w:val="003E40B8"/>
    <w:rsid w:val="00407E20"/>
    <w:rsid w:val="00410EC1"/>
    <w:rsid w:val="004207B7"/>
    <w:rsid w:val="00442F11"/>
    <w:rsid w:val="00450212"/>
    <w:rsid w:val="004550ED"/>
    <w:rsid w:val="0046733F"/>
    <w:rsid w:val="00473174"/>
    <w:rsid w:val="004820CB"/>
    <w:rsid w:val="0048481B"/>
    <w:rsid w:val="004958FF"/>
    <w:rsid w:val="004D6AC5"/>
    <w:rsid w:val="004F34F8"/>
    <w:rsid w:val="00503EED"/>
    <w:rsid w:val="005046F1"/>
    <w:rsid w:val="00513EA5"/>
    <w:rsid w:val="005143DA"/>
    <w:rsid w:val="0052578C"/>
    <w:rsid w:val="005300D9"/>
    <w:rsid w:val="005350CC"/>
    <w:rsid w:val="00566912"/>
    <w:rsid w:val="00592E7F"/>
    <w:rsid w:val="005A228C"/>
    <w:rsid w:val="005B2715"/>
    <w:rsid w:val="005C1172"/>
    <w:rsid w:val="005D4BCF"/>
    <w:rsid w:val="005D73E3"/>
    <w:rsid w:val="005E7991"/>
    <w:rsid w:val="0060480C"/>
    <w:rsid w:val="006102AE"/>
    <w:rsid w:val="0061253C"/>
    <w:rsid w:val="0062244C"/>
    <w:rsid w:val="0063075A"/>
    <w:rsid w:val="006350AE"/>
    <w:rsid w:val="00636C3B"/>
    <w:rsid w:val="00643580"/>
    <w:rsid w:val="00660BBB"/>
    <w:rsid w:val="0066728D"/>
    <w:rsid w:val="006716B5"/>
    <w:rsid w:val="00677A4D"/>
    <w:rsid w:val="00677E9F"/>
    <w:rsid w:val="00683589"/>
    <w:rsid w:val="006836A4"/>
    <w:rsid w:val="00694DDC"/>
    <w:rsid w:val="00696E6F"/>
    <w:rsid w:val="006B4EEE"/>
    <w:rsid w:val="006C4D82"/>
    <w:rsid w:val="006C6AC9"/>
    <w:rsid w:val="006D0FFE"/>
    <w:rsid w:val="006E3ED0"/>
    <w:rsid w:val="006F6294"/>
    <w:rsid w:val="00722A50"/>
    <w:rsid w:val="0072456A"/>
    <w:rsid w:val="00724D26"/>
    <w:rsid w:val="007313B3"/>
    <w:rsid w:val="00736D0D"/>
    <w:rsid w:val="007524B6"/>
    <w:rsid w:val="007563FD"/>
    <w:rsid w:val="00763DAD"/>
    <w:rsid w:val="00765041"/>
    <w:rsid w:val="00766AB2"/>
    <w:rsid w:val="007761E7"/>
    <w:rsid w:val="0078029E"/>
    <w:rsid w:val="00797920"/>
    <w:rsid w:val="007F2823"/>
    <w:rsid w:val="00804BBA"/>
    <w:rsid w:val="008160AB"/>
    <w:rsid w:val="008434E2"/>
    <w:rsid w:val="0086121C"/>
    <w:rsid w:val="00866D82"/>
    <w:rsid w:val="008A4462"/>
    <w:rsid w:val="008B1955"/>
    <w:rsid w:val="008B2F2C"/>
    <w:rsid w:val="008B7C67"/>
    <w:rsid w:val="008C058E"/>
    <w:rsid w:val="008C147C"/>
    <w:rsid w:val="008D2B74"/>
    <w:rsid w:val="008F5E67"/>
    <w:rsid w:val="009030B1"/>
    <w:rsid w:val="009155F0"/>
    <w:rsid w:val="00936955"/>
    <w:rsid w:val="00942A10"/>
    <w:rsid w:val="00987676"/>
    <w:rsid w:val="00987F38"/>
    <w:rsid w:val="009A189A"/>
    <w:rsid w:val="009D619C"/>
    <w:rsid w:val="009E0613"/>
    <w:rsid w:val="009E7358"/>
    <w:rsid w:val="009F1C91"/>
    <w:rsid w:val="009F4544"/>
    <w:rsid w:val="009F516C"/>
    <w:rsid w:val="00A075AC"/>
    <w:rsid w:val="00A16FDB"/>
    <w:rsid w:val="00AB784D"/>
    <w:rsid w:val="00AC33D1"/>
    <w:rsid w:val="00AC5175"/>
    <w:rsid w:val="00AC5489"/>
    <w:rsid w:val="00AC658F"/>
    <w:rsid w:val="00AC7313"/>
    <w:rsid w:val="00AF041C"/>
    <w:rsid w:val="00AF0E94"/>
    <w:rsid w:val="00B043F1"/>
    <w:rsid w:val="00B34DFD"/>
    <w:rsid w:val="00B94474"/>
    <w:rsid w:val="00B96E58"/>
    <w:rsid w:val="00BA29EB"/>
    <w:rsid w:val="00C24637"/>
    <w:rsid w:val="00C4132F"/>
    <w:rsid w:val="00C649EC"/>
    <w:rsid w:val="00C70FE9"/>
    <w:rsid w:val="00C85CC0"/>
    <w:rsid w:val="00C940F4"/>
    <w:rsid w:val="00C96F4A"/>
    <w:rsid w:val="00CA2F37"/>
    <w:rsid w:val="00CA3280"/>
    <w:rsid w:val="00CB5962"/>
    <w:rsid w:val="00CC3820"/>
    <w:rsid w:val="00CD1F2C"/>
    <w:rsid w:val="00CD5474"/>
    <w:rsid w:val="00CF3E7D"/>
    <w:rsid w:val="00D21533"/>
    <w:rsid w:val="00D274F2"/>
    <w:rsid w:val="00D27DF3"/>
    <w:rsid w:val="00D34EF0"/>
    <w:rsid w:val="00D459F2"/>
    <w:rsid w:val="00D506DB"/>
    <w:rsid w:val="00D53822"/>
    <w:rsid w:val="00D5567C"/>
    <w:rsid w:val="00D621CE"/>
    <w:rsid w:val="00D9620D"/>
    <w:rsid w:val="00DC4965"/>
    <w:rsid w:val="00DD2D57"/>
    <w:rsid w:val="00DD4AD5"/>
    <w:rsid w:val="00DD7C0B"/>
    <w:rsid w:val="00E14E75"/>
    <w:rsid w:val="00E27625"/>
    <w:rsid w:val="00E62CC6"/>
    <w:rsid w:val="00E7437D"/>
    <w:rsid w:val="00E7721C"/>
    <w:rsid w:val="00E77BFE"/>
    <w:rsid w:val="00E86A99"/>
    <w:rsid w:val="00E87948"/>
    <w:rsid w:val="00EA6A49"/>
    <w:rsid w:val="00EB25C0"/>
    <w:rsid w:val="00EC3810"/>
    <w:rsid w:val="00ED53C1"/>
    <w:rsid w:val="00ED704A"/>
    <w:rsid w:val="00EE093B"/>
    <w:rsid w:val="00EF6F5F"/>
    <w:rsid w:val="00F01284"/>
    <w:rsid w:val="00F0467F"/>
    <w:rsid w:val="00F0661D"/>
    <w:rsid w:val="00F7712E"/>
    <w:rsid w:val="00F82062"/>
    <w:rsid w:val="00F90099"/>
    <w:rsid w:val="00FA64A1"/>
    <w:rsid w:val="00FB3F82"/>
    <w:rsid w:val="00FC09B5"/>
    <w:rsid w:val="00FE0139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E01B91"/>
  <w14:defaultImageDpi w14:val="300"/>
  <w15:docId w15:val="{8835F2A7-073F-426F-8651-0D11EFD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F8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F82"/>
  </w:style>
  <w:style w:type="paragraph" w:styleId="Zpat">
    <w:name w:val="footer"/>
    <w:basedOn w:val="Normln"/>
    <w:link w:val="ZpatChar"/>
    <w:uiPriority w:val="99"/>
    <w:unhideWhenUsed/>
    <w:rsid w:val="00FB3F8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F82"/>
  </w:style>
  <w:style w:type="paragraph" w:styleId="Textbubliny">
    <w:name w:val="Balloon Text"/>
    <w:basedOn w:val="Normln"/>
    <w:link w:val="TextbublinyChar"/>
    <w:uiPriority w:val="99"/>
    <w:semiHidden/>
    <w:unhideWhenUsed/>
    <w:rsid w:val="00FB3F8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3F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FB3F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Adresanaoblku">
    <w:name w:val="envelope address"/>
    <w:basedOn w:val="Normln"/>
    <w:uiPriority w:val="99"/>
    <w:unhideWhenUsed/>
    <w:rsid w:val="00B9447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unhideWhenUsed/>
    <w:rsid w:val="00B94474"/>
    <w:rPr>
      <w:rFonts w:asciiTheme="majorHAnsi" w:eastAsiaTheme="majorEastAsia" w:hAnsiTheme="majorHAnsi" w:cstheme="majorBid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E38A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C7313"/>
    <w:rPr>
      <w:sz w:val="24"/>
      <w:szCs w:val="24"/>
    </w:rPr>
  </w:style>
  <w:style w:type="paragraph" w:customStyle="1" w:styleId="xmsolistparagraph">
    <w:name w:val="x_msolistparagraph"/>
    <w:basedOn w:val="Normln"/>
    <w:rsid w:val="0046733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230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7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krumlov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67F7B.806CB08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festivalkrumlov.cz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kruml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C5829-9335-4CDE-8289-6D19DA70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Lucie Herberová</cp:lastModifiedBy>
  <cp:revision>4</cp:revision>
  <cp:lastPrinted>2020-01-16T12:38:00Z</cp:lastPrinted>
  <dcterms:created xsi:type="dcterms:W3CDTF">2020-09-20T20:31:00Z</dcterms:created>
  <dcterms:modified xsi:type="dcterms:W3CDTF">2020-09-20T20:37:00Z</dcterms:modified>
</cp:coreProperties>
</file>